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Heading"/>
        <w:jc w:val="center"/>
        <w:rPr>
          <w:b w:val="1"/>
          <w:bCs w:val="1"/>
          <w:sz w:val="52"/>
          <w:szCs w:val="52"/>
        </w:rPr>
      </w:pPr>
    </w:p>
    <w:p>
      <w:pPr>
        <w:pStyle w:val="Heading"/>
        <w:jc w:val="center"/>
        <w:rPr>
          <w:b w:val="1"/>
          <w:bCs w:val="1"/>
          <w:sz w:val="52"/>
          <w:szCs w:val="52"/>
        </w:rPr>
      </w:pPr>
    </w:p>
    <w:p>
      <w:pPr>
        <w:pStyle w:val="Heading"/>
        <w:jc w:val="center"/>
        <w:rPr>
          <w:b w:val="1"/>
          <w:bCs w:val="1"/>
          <w:sz w:val="52"/>
          <w:szCs w:val="52"/>
        </w:rPr>
      </w:pPr>
    </w:p>
    <w:p>
      <w:pPr>
        <w:pStyle w:val="Heading"/>
        <w:jc w:val="center"/>
        <w:rPr>
          <w:b w:val="1"/>
          <w:bCs w:val="1"/>
          <w:sz w:val="52"/>
          <w:szCs w:val="52"/>
        </w:rPr>
      </w:pPr>
    </w:p>
    <w:p>
      <w:pPr>
        <w:pStyle w:val="Heading"/>
        <w:jc w:val="center"/>
        <w:rPr>
          <w:b w:val="1"/>
          <w:bCs w:val="1"/>
          <w:sz w:val="52"/>
          <w:szCs w:val="52"/>
        </w:rPr>
      </w:pPr>
    </w:p>
    <w:p>
      <w:pPr>
        <w:pStyle w:val="Heading"/>
        <w:jc w:val="center"/>
        <w:rPr>
          <w:rFonts w:ascii="ZapfCalligr TL" w:cs="ZapfCalligr TL" w:hAnsi="ZapfCalligr TL" w:eastAsia="ZapfCalligr TL"/>
          <w:b w:val="1"/>
          <w:bCs w:val="1"/>
          <w:i w:val="1"/>
          <w:iCs w:val="1"/>
          <w:color w:val="000080"/>
          <w:sz w:val="44"/>
          <w:szCs w:val="44"/>
          <w:u w:color="000080"/>
        </w:rPr>
      </w:pPr>
      <w:r>
        <w:rPr>
          <w:rFonts w:ascii="ZapfCalligr TL" w:cs="ZapfCalligr TL" w:hAnsi="ZapfCalligr TL" w:eastAsia="ZapfCalligr TL"/>
          <w:b w:val="1"/>
          <w:bCs w:val="1"/>
          <w:i w:val="1"/>
          <w:iCs w:val="1"/>
          <w:color w:val="000080"/>
          <w:sz w:val="44"/>
          <w:szCs w:val="44"/>
          <w:u w:color="000080"/>
          <w:rtl w:val="0"/>
          <w:lang w:val="nl-NL"/>
        </w:rPr>
        <w:t xml:space="preserve">VSIA </w:t>
      </w:r>
      <w:r>
        <w:rPr>
          <w:rFonts w:ascii="ZapfCalligr TL" w:cs="ZapfCalligr TL" w:hAnsi="ZapfCalligr TL" w:eastAsia="ZapfCalligr TL"/>
          <w:b w:val="1"/>
          <w:bCs w:val="1"/>
          <w:i w:val="1"/>
          <w:iCs w:val="1"/>
          <w:color w:val="000080"/>
          <w:sz w:val="44"/>
          <w:szCs w:val="44"/>
          <w:u w:color="000080"/>
          <w:rtl w:val="0"/>
          <w:lang w:val="en-US"/>
        </w:rPr>
        <w:t>“</w:t>
      </w:r>
      <w:r>
        <w:rPr>
          <w:rFonts w:ascii="ZapfCalligr TL" w:cs="ZapfCalligr TL" w:hAnsi="ZapfCalligr TL" w:eastAsia="ZapfCalligr TL"/>
          <w:b w:val="1"/>
          <w:bCs w:val="1"/>
          <w:i w:val="1"/>
          <w:iCs w:val="1"/>
          <w:color w:val="000080"/>
          <w:sz w:val="44"/>
          <w:szCs w:val="44"/>
          <w:u w:color="000080"/>
          <w:rtl w:val="0"/>
          <w:lang w:val="de-DE"/>
        </w:rPr>
        <w:t>KREMERATA BALTICA</w:t>
      </w:r>
      <w:r>
        <w:rPr>
          <w:rFonts w:ascii="ZapfCalligr TL" w:cs="ZapfCalligr TL" w:hAnsi="ZapfCalligr TL" w:eastAsia="ZapfCalligr TL"/>
          <w:b w:val="1"/>
          <w:bCs w:val="1"/>
          <w:i w:val="1"/>
          <w:iCs w:val="1"/>
          <w:color w:val="000080"/>
          <w:sz w:val="44"/>
          <w:szCs w:val="44"/>
          <w:u w:color="000080"/>
          <w:rtl w:val="0"/>
          <w:lang w:val="en-US"/>
        </w:rPr>
        <w:t xml:space="preserve">” </w:t>
      </w:r>
    </w:p>
    <w:p>
      <w:pPr>
        <w:pStyle w:val="Body"/>
        <w:jc w:val="center"/>
        <w:rPr>
          <w:b w:val="1"/>
          <w:bCs w:val="1"/>
          <w:color w:val="000080"/>
          <w:sz w:val="32"/>
          <w:szCs w:val="32"/>
          <w:u w:color="000080"/>
        </w:rPr>
      </w:pPr>
      <w:r>
        <w:rPr>
          <w:b w:val="1"/>
          <w:bCs w:val="1"/>
          <w:color w:val="000080"/>
          <w:sz w:val="32"/>
          <w:szCs w:val="32"/>
          <w:u w:color="000080"/>
          <w:rtl w:val="0"/>
          <w:lang w:val="fr-FR"/>
        </w:rPr>
        <w:t>LV 40003487546</w:t>
      </w:r>
    </w:p>
    <w:p>
      <w:pPr>
        <w:pStyle w:val="heading 4"/>
        <w:rPr>
          <w:color w:val="000080"/>
          <w:spacing w:val="162"/>
          <w:u w:color="000080"/>
        </w:rPr>
      </w:pPr>
      <w:bookmarkStart w:name="_Ref465501161" w:id="0"/>
    </w:p>
    <w:p>
      <w:pPr>
        <w:pStyle w:val="Body"/>
        <w:rPr>
          <w:color w:val="000080"/>
          <w:spacing w:val="150"/>
          <w:u w:color="000080"/>
        </w:rPr>
      </w:pPr>
    </w:p>
    <w:p>
      <w:pPr>
        <w:pStyle w:val="Body"/>
        <w:rPr>
          <w:sz w:val="28"/>
          <w:szCs w:val="28"/>
        </w:rPr>
      </w:pPr>
      <w:r>
        <w:rPr>
          <w:rFonts w:ascii="Times New Roman" w:cs="Arial Unicode MS" w:hAnsi="Arial Unicode MS" w:eastAsia="Arial Unicode MS"/>
          <w:rtl w:val="0"/>
        </w:rPr>
        <w:t xml:space="preserve">                        </w:t>
      </w:r>
      <w:r>
        <w:rPr>
          <w:rFonts w:ascii="Times New Roman" w:cs="Arial Unicode MS" w:hAnsi="Arial Unicode MS" w:eastAsia="Arial Unicode MS"/>
          <w:sz w:val="28"/>
          <w:szCs w:val="28"/>
          <w:rtl w:val="0"/>
        </w:rPr>
        <w:t>Nerevid</w:t>
      </w:r>
      <w:r>
        <w:rPr>
          <w:rFonts w:ascii="Arial Unicode MS" w:cs="Arial Unicode MS" w:hAnsi="Times New Roman" w:eastAsia="Arial Unicode MS" w:hint="default"/>
          <w:sz w:val="28"/>
          <w:szCs w:val="28"/>
          <w:rtl w:val="0"/>
        </w:rPr>
        <w:t>ē</w:t>
      </w:r>
      <w:r>
        <w:rPr>
          <w:rFonts w:ascii="Times New Roman" w:cs="Arial Unicode MS" w:hAnsi="Arial Unicode MS" w:eastAsia="Arial Unicode MS"/>
          <w:sz w:val="28"/>
          <w:szCs w:val="28"/>
          <w:rtl w:val="0"/>
          <w:lang w:val="en-US"/>
        </w:rPr>
        <w:t>ts sa</w:t>
      </w:r>
      <w:r>
        <w:rPr>
          <w:rFonts w:ascii="Arial Unicode MS" w:cs="Arial Unicode MS" w:hAnsi="Times New Roman" w:eastAsia="Arial Unicode MS" w:hint="default"/>
          <w:sz w:val="28"/>
          <w:szCs w:val="28"/>
          <w:rtl w:val="0"/>
        </w:rPr>
        <w:t>ī</w:t>
      </w:r>
      <w:r>
        <w:rPr>
          <w:rFonts w:ascii="Times New Roman" w:cs="Arial Unicode MS" w:hAnsi="Arial Unicode MS" w:eastAsia="Arial Unicode MS"/>
          <w:sz w:val="28"/>
          <w:szCs w:val="28"/>
          <w:rtl w:val="0"/>
        </w:rPr>
        <w:t>sin</w:t>
      </w:r>
      <w:r>
        <w:rPr>
          <w:rFonts w:ascii="Arial Unicode MS" w:cs="Arial Unicode MS" w:hAnsi="Times New Roman" w:eastAsia="Arial Unicode MS" w:hint="default"/>
          <w:sz w:val="28"/>
          <w:szCs w:val="28"/>
          <w:rtl w:val="0"/>
        </w:rPr>
        <w:t>ā</w:t>
      </w:r>
      <w:r>
        <w:rPr>
          <w:rFonts w:ascii="Times New Roman" w:cs="Arial Unicode MS" w:hAnsi="Arial Unicode MS" w:eastAsia="Arial Unicode MS"/>
          <w:sz w:val="28"/>
          <w:szCs w:val="28"/>
          <w:rtl w:val="0"/>
        </w:rPr>
        <w:t>tais starpperiodu finan</w:t>
      </w:r>
      <w:r>
        <w:rPr>
          <w:rFonts w:ascii="Arial Unicode MS" w:cs="Arial Unicode MS" w:hAnsi="Times New Roman" w:eastAsia="Arial Unicode MS" w:hint="default"/>
          <w:sz w:val="28"/>
          <w:szCs w:val="28"/>
          <w:rtl w:val="0"/>
        </w:rPr>
        <w:t>š</w:t>
      </w:r>
      <w:r>
        <w:rPr>
          <w:rFonts w:ascii="Times New Roman" w:cs="Arial Unicode MS" w:hAnsi="Arial Unicode MS" w:eastAsia="Arial Unicode MS"/>
          <w:sz w:val="28"/>
          <w:szCs w:val="28"/>
          <w:rtl w:val="0"/>
          <w:lang w:val="fr-FR"/>
        </w:rPr>
        <w:t>u p</w:t>
      </w:r>
      <w:r>
        <w:rPr>
          <w:rFonts w:ascii="Arial Unicode MS" w:cs="Arial Unicode MS" w:hAnsi="Times New Roman" w:eastAsia="Arial Unicode MS" w:hint="default"/>
          <w:sz w:val="28"/>
          <w:szCs w:val="28"/>
          <w:rtl w:val="0"/>
        </w:rPr>
        <w:t>ā</w:t>
      </w:r>
      <w:r>
        <w:rPr>
          <w:rFonts w:ascii="Times New Roman" w:cs="Arial Unicode MS" w:hAnsi="Arial Unicode MS" w:eastAsia="Arial Unicode MS"/>
          <w:sz w:val="28"/>
          <w:szCs w:val="28"/>
          <w:rtl w:val="0"/>
          <w:lang w:val="sv-SE"/>
        </w:rPr>
        <w:t>rskats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header"/>
        <w:tabs>
          <w:tab w:val="clear" w:pos="4320"/>
          <w:tab w:val="clear" w:pos="8640"/>
        </w:tabs>
        <w:rPr>
          <w:b w:val="1"/>
          <w:bCs w:val="1"/>
          <w:sz w:val="28"/>
          <w:szCs w:val="28"/>
        </w:rPr>
      </w:pPr>
      <w:bookmarkEnd w:id="0"/>
      <w:r>
        <w:rPr>
          <w:b w:val="1"/>
          <w:bCs w:val="1"/>
          <w:sz w:val="28"/>
          <w:szCs w:val="28"/>
          <w:rtl w:val="0"/>
        </w:rPr>
        <w:t xml:space="preserve">                           no 2023.gada 1.janv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  <w:lang w:val="it-IT"/>
        </w:rPr>
        <w:t>ra l</w:t>
      </w:r>
      <w:r>
        <w:rPr>
          <w:rFonts w:hAnsi="Times New Roman" w:hint="default"/>
          <w:b w:val="1"/>
          <w:bCs w:val="1"/>
          <w:sz w:val="28"/>
          <w:szCs w:val="28"/>
          <w:rtl w:val="0"/>
        </w:rPr>
        <w:t>ī</w:t>
      </w:r>
      <w:r>
        <w:rPr>
          <w:b w:val="1"/>
          <w:bCs w:val="1"/>
          <w:sz w:val="28"/>
          <w:szCs w:val="28"/>
          <w:rtl w:val="0"/>
        </w:rPr>
        <w:t>dz 30.septembrim</w:t>
      </w:r>
    </w:p>
    <w:p>
      <w:pPr>
        <w:pStyle w:val="header"/>
        <w:tabs>
          <w:tab w:val="clear" w:pos="4320"/>
          <w:tab w:val="clear" w:pos="8640"/>
        </w:tabs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oddPage"/>
          <w:pgSz w:w="11900" w:h="16840" w:orient="portrait"/>
          <w:pgMar w:top="851" w:right="1134" w:bottom="851" w:left="1418" w:header="567" w:footer="567"/>
          <w:titlePg w:val="1"/>
          <w:bidi w:val="0"/>
        </w:sectPr>
      </w:pPr>
      <w:r>
        <w:rPr>
          <w:sz w:val="28"/>
          <w:szCs w:val="28"/>
          <w:rtl w:val="0"/>
        </w:rPr>
        <w:t xml:space="preserve">                             (P</w:t>
      </w:r>
      <w:r>
        <w:rPr>
          <w:rFonts w:hAnsi="Times New Roman" w:hint="default"/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rskat</w:t>
      </w:r>
      <w:r>
        <w:rPr>
          <w:rFonts w:hAnsi="Times New Roman" w:hint="default"/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iek</w:t>
      </w:r>
      <w:r>
        <w:rPr>
          <w:rFonts w:hAnsi="Times New Roman" w:hint="default"/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auti operat</w:t>
      </w:r>
      <w:r>
        <w:rPr>
          <w:rFonts w:hAnsi="Times New Roman" w:hint="default"/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vie dati )</w:t>
      </w:r>
    </w:p>
    <w:p>
      <w:pPr>
        <w:pStyle w:val="header"/>
        <w:tabs>
          <w:tab w:val="clear" w:pos="4320"/>
          <w:tab w:val="clear" w:pos="8640"/>
        </w:tabs>
      </w:pPr>
    </w:p>
    <w:p>
      <w:pPr>
        <w:pStyle w:val="header"/>
        <w:tabs>
          <w:tab w:val="clear" w:pos="4320"/>
          <w:tab w:val="clear" w:pos="8640"/>
        </w:tabs>
      </w:pPr>
    </w:p>
    <w:p>
      <w:pPr>
        <w:pStyle w:val="header"/>
        <w:tabs>
          <w:tab w:val="clear" w:pos="4320"/>
          <w:tab w:val="clear" w:pos="8640"/>
        </w:tabs>
      </w:pPr>
    </w:p>
    <w:p>
      <w:pPr>
        <w:pStyle w:val="heading 5"/>
        <w:rPr>
          <w:b w:val="1"/>
          <w:bCs w:val="1"/>
          <w:spacing w:val="38"/>
          <w:sz w:val="28"/>
          <w:szCs w:val="28"/>
        </w:rPr>
      </w:pPr>
      <w:bookmarkStart w:name="_Ref465246006" w:id="1"/>
    </w:p>
    <w:p>
      <w:pPr>
        <w:pStyle w:val="heading 5"/>
        <w:rPr>
          <w:b w:val="1"/>
          <w:bCs w:val="1"/>
          <w:spacing w:val="38"/>
          <w:sz w:val="28"/>
          <w:szCs w:val="28"/>
        </w:rPr>
      </w:pPr>
    </w:p>
    <w:p>
      <w:pPr>
        <w:pStyle w:val="heading 5"/>
        <w:rPr>
          <w:b w:val="1"/>
          <w:bCs w:val="1"/>
          <w:spacing w:val="38"/>
          <w:sz w:val="28"/>
          <w:szCs w:val="28"/>
        </w:rPr>
      </w:pPr>
    </w:p>
    <w:p>
      <w:pPr>
        <w:pStyle w:val="heading 5"/>
        <w:rPr>
          <w:b w:val="1"/>
          <w:bCs w:val="1"/>
          <w:spacing w:val="38"/>
          <w:sz w:val="28"/>
          <w:szCs w:val="28"/>
        </w:rPr>
      </w:pPr>
      <w:r>
        <w:rPr>
          <w:rFonts w:ascii="Times New Roman" w:cs="Arial Unicode MS" w:hAnsi="Arial Unicode MS" w:eastAsia="Arial Unicode MS"/>
          <w:b w:val="1"/>
          <w:bCs w:val="1"/>
          <w:spacing w:val="38"/>
          <w:sz w:val="28"/>
          <w:szCs w:val="28"/>
          <w:rtl w:val="0"/>
          <w:lang w:val="de-DE"/>
        </w:rPr>
        <w:t>Zi</w:t>
      </w:r>
      <w:r>
        <w:rPr>
          <w:rFonts w:ascii="Arial Unicode MS" w:cs="Arial Unicode MS" w:hAnsi="Times New Roman" w:eastAsia="Arial Unicode MS" w:hint="default"/>
          <w:b w:val="1"/>
          <w:bCs w:val="1"/>
          <w:spacing w:val="38"/>
          <w:sz w:val="28"/>
          <w:szCs w:val="28"/>
          <w:rtl w:val="0"/>
        </w:rPr>
        <w:t>ņ</w:t>
      </w:r>
      <w:r>
        <w:rPr>
          <w:rFonts w:ascii="Times New Roman" w:cs="Arial Unicode MS" w:hAnsi="Arial Unicode MS" w:eastAsia="Arial Unicode MS"/>
          <w:b w:val="1"/>
          <w:bCs w:val="1"/>
          <w:spacing w:val="38"/>
          <w:sz w:val="28"/>
          <w:szCs w:val="28"/>
          <w:rtl w:val="0"/>
          <w:lang w:val="fr-FR"/>
        </w:rPr>
        <w:t xml:space="preserve">as par </w:t>
      </w:r>
      <w:bookmarkEnd w:id="1"/>
      <w:r>
        <w:rPr>
          <w:rFonts w:ascii="Times New Roman" w:cs="Arial Unicode MS" w:hAnsi="Arial Unicode MS" w:eastAsia="Arial Unicode MS"/>
          <w:b w:val="1"/>
          <w:bCs w:val="1"/>
          <w:spacing w:val="38"/>
          <w:sz w:val="28"/>
          <w:szCs w:val="28"/>
          <w:rtl w:val="0"/>
          <w:lang w:val="nl-NL"/>
        </w:rPr>
        <w:t>sabiedr</w:t>
      </w:r>
      <w:r>
        <w:rPr>
          <w:rFonts w:ascii="Arial Unicode MS" w:cs="Arial Unicode MS" w:hAnsi="Times New Roman" w:eastAsia="Arial Unicode MS" w:hint="default"/>
          <w:b w:val="1"/>
          <w:bCs w:val="1"/>
          <w:spacing w:val="38"/>
          <w:sz w:val="28"/>
          <w:szCs w:val="28"/>
          <w:rtl w:val="0"/>
        </w:rPr>
        <w:t>ī</w:t>
      </w:r>
      <w:r>
        <w:rPr>
          <w:rFonts w:ascii="Times New Roman" w:cs="Arial Unicode MS" w:hAnsi="Arial Unicode MS" w:eastAsia="Arial Unicode MS"/>
          <w:b w:val="1"/>
          <w:bCs w:val="1"/>
          <w:spacing w:val="38"/>
          <w:sz w:val="28"/>
          <w:szCs w:val="28"/>
          <w:rtl w:val="0"/>
        </w:rPr>
        <w:t>bu</w:t>
      </w:r>
    </w:p>
    <w:p>
      <w:pPr>
        <w:pStyle w:val="Body"/>
      </w:pPr>
    </w:p>
    <w:p>
      <w:pPr>
        <w:pStyle w:val="Body"/>
        <w:widowControl w:val="0"/>
      </w:pPr>
    </w:p>
    <w:tbl>
      <w:tblPr>
        <w:tblW w:w="955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68"/>
        <w:gridCol w:w="4590"/>
      </w:tblGrid>
      <w:tr>
        <w:tblPrEx>
          <w:shd w:val="clear" w:color="auto" w:fill="auto"/>
        </w:tblPrEx>
        <w:trPr>
          <w:trHeight w:val="30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283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Sabiedr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bas nosaukums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VSIA KREMERATA BALTICA</w:t>
            </w:r>
          </w:p>
        </w:tc>
      </w:tr>
      <w:tr>
        <w:tblPrEx>
          <w:shd w:val="clear" w:color="auto" w:fill="auto"/>
        </w:tblPrEx>
        <w:trPr>
          <w:trHeight w:val="30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283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Juridiskais statuss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Valsts sabiedr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ba ar ierobe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ž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otu atbild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bu</w:t>
            </w:r>
          </w:p>
        </w:tc>
      </w:tr>
      <w:tr>
        <w:tblPrEx>
          <w:shd w:val="clear" w:color="auto" w:fill="auto"/>
        </w:tblPrEx>
        <w:trPr>
          <w:trHeight w:val="74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Re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ģ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istra Nr., vieta un datums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LV 40003487546</w:t>
            </w:r>
          </w:p>
          <w:p>
            <w:pPr>
              <w:pStyle w:val="Body"/>
              <w:spacing w:before="120" w:after="120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No 04.11.2004. Komercre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ģ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istr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</w:tr>
      <w:tr>
        <w:tblPrEx>
          <w:shd w:val="clear" w:color="auto" w:fill="auto"/>
        </w:tblPrEx>
        <w:trPr>
          <w:trHeight w:val="74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283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Juridisk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ā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adrese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Riharda V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ā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 xml:space="preserve">gnera iela 8-6 , </w:t>
            </w:r>
          </w:p>
          <w:p>
            <w:pPr>
              <w:pStyle w:val="Body"/>
              <w:spacing w:before="120" w:after="120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R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it-IT"/>
              </w:rPr>
              <w:t>ga, LV- 1050</w:t>
            </w:r>
          </w:p>
        </w:tc>
      </w:tr>
      <w:tr>
        <w:tblPrEx>
          <w:shd w:val="clear" w:color="auto" w:fill="auto"/>
        </w:tblPrEx>
        <w:trPr>
          <w:trHeight w:val="30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283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Valdes loceklis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Ingr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 xml:space="preserve">da Zemzare  </w:t>
            </w:r>
          </w:p>
        </w:tc>
      </w:tr>
      <w:tr>
        <w:tblPrEx>
          <w:shd w:val="clear" w:color="auto" w:fill="auto"/>
        </w:tblPrEx>
        <w:trPr>
          <w:trHeight w:val="1509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ind w:left="283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Darb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bas veids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Kult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ras iest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āž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u  darb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ba (90.04);</w:t>
            </w:r>
          </w:p>
          <w:p>
            <w:pPr>
              <w:pStyle w:val="Body"/>
              <w:spacing w:before="120" w:after="120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Rado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š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as, m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kslinieciskas un izlaides darb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bas (90.01)</w:t>
            </w:r>
          </w:p>
        </w:tc>
      </w:tr>
      <w:tr>
        <w:tblPrEx>
          <w:shd w:val="clear" w:color="auto" w:fill="auto"/>
        </w:tblPrEx>
        <w:trPr>
          <w:trHeight w:val="591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    P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rskata periods                                                       </w:t>
            </w:r>
          </w:p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 w:color="000000"/>
                <w:vertAlign w:val="baseline"/>
                <w:rtl w:val="0"/>
                <w:lang w:val="en-US"/>
              </w:rPr>
              <w:t>01.01.2023-30.09.2023</w:t>
            </w:r>
          </w:p>
        </w:tc>
      </w:tr>
      <w:tr>
        <w:tblPrEx>
          <w:shd w:val="clear" w:color="auto" w:fill="auto"/>
        </w:tblPrEx>
        <w:trPr>
          <w:trHeight w:val="320" w:hRule="atLeast"/>
        </w:trPr>
        <w:tc>
          <w:tcPr>
            <w:tcW w:type="dxa" w:w="49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"/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Darb</w:t>
      </w:r>
      <w:r>
        <w:rPr>
          <w:b w:val="1"/>
          <w:bCs w:val="1"/>
          <w:sz w:val="28"/>
          <w:szCs w:val="28"/>
          <w:rtl w:val="0"/>
        </w:rPr>
        <w:t>ī</w:t>
      </w:r>
      <w:r>
        <w:rPr>
          <w:b w:val="1"/>
          <w:bCs w:val="1"/>
          <w:sz w:val="28"/>
          <w:szCs w:val="28"/>
          <w:rtl w:val="0"/>
          <w:lang w:val="es-ES_tradnl"/>
        </w:rPr>
        <w:t>bas p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  <w:lang w:val="sv-SE"/>
        </w:rPr>
        <w:t xml:space="preserve">rskats 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en-US"/>
        </w:rPr>
        <w:t>Valsts pas</w:t>
      </w:r>
      <w:r>
        <w:rPr>
          <w:sz w:val="28"/>
          <w:szCs w:val="28"/>
          <w:u w:val="single"/>
          <w:rtl w:val="0"/>
        </w:rPr>
        <w:t>ū</w:t>
      </w:r>
      <w:r>
        <w:rPr>
          <w:sz w:val="28"/>
          <w:szCs w:val="28"/>
          <w:u w:val="single"/>
          <w:rtl w:val="0"/>
        </w:rPr>
        <w:t>t</w:t>
      </w:r>
      <w:r>
        <w:rPr>
          <w:sz w:val="28"/>
          <w:szCs w:val="28"/>
          <w:u w:val="single"/>
          <w:rtl w:val="0"/>
        </w:rPr>
        <w:t>ī</w:t>
      </w:r>
      <w:r>
        <w:rPr>
          <w:sz w:val="28"/>
          <w:szCs w:val="28"/>
          <w:u w:val="single"/>
          <w:rtl w:val="0"/>
          <w:lang w:val="fr-FR"/>
        </w:rPr>
        <w:t>jums un t</w:t>
      </w:r>
      <w:r>
        <w:rPr>
          <w:sz w:val="28"/>
          <w:szCs w:val="28"/>
          <w:u w:val="single"/>
          <w:rtl w:val="0"/>
        </w:rPr>
        <w:t xml:space="preserve">ā </w:t>
      </w:r>
      <w:r>
        <w:rPr>
          <w:sz w:val="28"/>
          <w:szCs w:val="28"/>
          <w:u w:val="single"/>
          <w:rtl w:val="0"/>
        </w:rPr>
        <w:t>izpilde:</w:t>
      </w:r>
    </w:p>
    <w:p>
      <w:pPr>
        <w:pStyle w:val="Body"/>
        <w:ind w:firstLine="720"/>
        <w:rPr>
          <w:sz w:val="28"/>
          <w:szCs w:val="28"/>
        </w:rPr>
      </w:pPr>
    </w:p>
    <w:p>
      <w:pPr>
        <w:pStyle w:val="Body"/>
        <w:ind w:firstLine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Valsts pas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fr-FR"/>
        </w:rPr>
        <w:t>jums un t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izpilde: Saska</w:t>
      </w:r>
      <w:r>
        <w:rPr>
          <w:sz w:val="28"/>
          <w:szCs w:val="28"/>
          <w:rtl w:val="0"/>
        </w:rPr>
        <w:t xml:space="preserve">ņā </w:t>
      </w:r>
      <w:r>
        <w:rPr>
          <w:sz w:val="28"/>
          <w:szCs w:val="28"/>
          <w:rtl w:val="0"/>
        </w:rPr>
        <w:t>ar 2023.gada 31.janv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ra finans</w:t>
      </w:r>
      <w:r>
        <w:rPr>
          <w:sz w:val="28"/>
          <w:szCs w:val="28"/>
          <w:rtl w:val="0"/>
        </w:rPr>
        <w:t>ēš</w:t>
      </w:r>
      <w:r>
        <w:rPr>
          <w:sz w:val="28"/>
          <w:szCs w:val="28"/>
          <w:rtl w:val="0"/>
          <w:lang w:val="es-ES_tradnl"/>
        </w:rPr>
        <w:t>anas 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gumu Nr 2.5-11-36 VSIA Kremerata Baltica 2023.gada pirmajos 6 m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ne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os  ir izdar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jusi divu pilnu tvartu ierakstus un sniegusi 7 koncertus ar solistiem Georgiju Osokinu, Gidonu Kr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meru un Lik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Debargu: Dzintaru koncertz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ē </w:t>
      </w:r>
      <w:r>
        <w:rPr>
          <w:sz w:val="28"/>
          <w:szCs w:val="28"/>
          <w:rtl w:val="0"/>
        </w:rPr>
        <w:t>J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rmal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Kurzemas filharmonijas koncertz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1"/>
          <w:lang w:val="ar-SA" w:bidi="ar-SA"/>
        </w:rPr>
        <w:t>ē “</w:t>
      </w:r>
      <w:r>
        <w:rPr>
          <w:sz w:val="28"/>
          <w:szCs w:val="28"/>
          <w:rtl w:val="0"/>
        </w:rPr>
        <w:t>Latvija</w:t>
      </w:r>
      <w:r>
        <w:rPr>
          <w:sz w:val="28"/>
          <w:szCs w:val="28"/>
          <w:rtl w:val="0"/>
        </w:rPr>
        <w:t xml:space="preserve">”  </w:t>
      </w:r>
      <w:r>
        <w:rPr>
          <w:sz w:val="28"/>
          <w:szCs w:val="28"/>
          <w:rtl w:val="0"/>
          <w:lang w:val="de-DE"/>
        </w:rPr>
        <w:t>Ventspil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</w:rPr>
        <w:t>un divus koncertus Vidzemes koncertz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 xml:space="preserve">ē  </w:t>
      </w:r>
      <w:r>
        <w:rPr>
          <w:sz w:val="28"/>
          <w:szCs w:val="28"/>
          <w:rtl w:val="0"/>
        </w:rPr>
        <w:t>C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s, Kremerata Lettonica koncertu Artissimo z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, Kremerata Lituanica koncertu Baku, Azerbaid</w:t>
      </w:r>
      <w:r>
        <w:rPr>
          <w:sz w:val="28"/>
          <w:szCs w:val="28"/>
          <w:rtl w:val="0"/>
        </w:rPr>
        <w:t>žā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, un 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>gas festiv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la atkl</w:t>
      </w:r>
      <w:r>
        <w:rPr>
          <w:sz w:val="28"/>
          <w:szCs w:val="28"/>
          <w:rtl w:val="0"/>
        </w:rPr>
        <w:t>āš</w:t>
      </w:r>
      <w:r>
        <w:rPr>
          <w:sz w:val="28"/>
          <w:szCs w:val="28"/>
          <w:rtl w:val="0"/>
        </w:rPr>
        <w:t>anas koncertu Lielaj</w:t>
      </w:r>
      <w:r>
        <w:rPr>
          <w:sz w:val="28"/>
          <w:szCs w:val="28"/>
          <w:rtl w:val="0"/>
        </w:rPr>
        <w:t>ā Ģ</w:t>
      </w:r>
      <w:r>
        <w:rPr>
          <w:sz w:val="28"/>
          <w:szCs w:val="28"/>
          <w:rtl w:val="0"/>
          <w:lang w:val="nl-NL"/>
        </w:rPr>
        <w:t>eld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. Bez tam ar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  <w:lang w:val="nl-NL"/>
        </w:rPr>
        <w:t>noorganiz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pt-PT"/>
        </w:rPr>
        <w:t>jusi divas meistarklases or</w:t>
      </w:r>
      <w:r>
        <w:rPr>
          <w:sz w:val="28"/>
          <w:szCs w:val="28"/>
          <w:rtl w:val="0"/>
        </w:rPr>
        <w:t>ķ</w:t>
      </w:r>
      <w:r>
        <w:rPr>
          <w:sz w:val="28"/>
          <w:szCs w:val="28"/>
          <w:rtl w:val="0"/>
          <w:lang w:val="it-IT"/>
        </w:rPr>
        <w:t>estra m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 xml:space="preserve">zikiem ar vijolnieku Raineru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mitu no H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gena kvarteta (Austrija) un diri</w:t>
      </w:r>
      <w:r>
        <w:rPr>
          <w:sz w:val="28"/>
          <w:szCs w:val="28"/>
          <w:rtl w:val="0"/>
        </w:rPr>
        <w:t>ģ</w:t>
      </w:r>
      <w:r>
        <w:rPr>
          <w:sz w:val="28"/>
          <w:szCs w:val="28"/>
          <w:rtl w:val="0"/>
        </w:rPr>
        <w:t>entu Andr</w:t>
      </w:r>
      <w:r>
        <w:rPr>
          <w:sz w:val="28"/>
          <w:szCs w:val="28"/>
          <w:rtl w:val="0"/>
        </w:rPr>
        <w:t>āš</w:t>
      </w:r>
      <w:r>
        <w:rPr>
          <w:sz w:val="28"/>
          <w:szCs w:val="28"/>
          <w:rtl w:val="0"/>
          <w:lang w:val="da-DK"/>
        </w:rPr>
        <w:t>u Kelleru (Ung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rija) kvalifik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cijas cel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es-ES_tradnl"/>
        </w:rPr>
        <w:t>anas nol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  <w:lang w:val="pt-PT"/>
        </w:rPr>
        <w:t xml:space="preserve">kos.  </w:t>
      </w:r>
    </w:p>
    <w:p>
      <w:pPr>
        <w:pStyle w:val="Body"/>
        <w:ind w:firstLine="72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Pianists Georgijs Osokins ir atradis neordin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ru las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s-ES_tradnl"/>
        </w:rPr>
        <w:t>jumu abiem koncertiem, kas netradicion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nl-NL"/>
        </w:rPr>
        <w:t>li tiek atska</w:t>
      </w:r>
      <w:r>
        <w:rPr>
          <w:sz w:val="28"/>
          <w:szCs w:val="28"/>
          <w:rtl w:val="0"/>
        </w:rPr>
        <w:t>ņ</w:t>
      </w:r>
      <w:r>
        <w:rPr>
          <w:sz w:val="28"/>
          <w:szCs w:val="28"/>
          <w:rtl w:val="0"/>
          <w:lang w:val="it-IT"/>
        </w:rPr>
        <w:t>oti vien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koncert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 xml:space="preserve">. Tika veikts abu 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op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 xml:space="preserve">na klavierkoncertu ieraksts ar Georgiju Osokinu albuma </w:t>
      </w:r>
      <w:r>
        <w:rPr>
          <w:sz w:val="28"/>
          <w:szCs w:val="28"/>
          <w:rtl w:val="0"/>
          <w:lang w:val="de-DE"/>
        </w:rPr>
        <w:t xml:space="preserve">“ </w:t>
      </w:r>
      <w:r>
        <w:rPr>
          <w:sz w:val="28"/>
          <w:szCs w:val="28"/>
          <w:rtl w:val="0"/>
        </w:rPr>
        <w:t>Chopin. Georgijs Osokins &amp; Kremerata Baltica</w:t>
      </w:r>
      <w:r>
        <w:rPr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</w:rPr>
        <w:t>izdevumam.</w:t>
      </w:r>
    </w:p>
    <w:p>
      <w:pPr>
        <w:pStyle w:val="Body"/>
        <w:ind w:firstLine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Gada Otraj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ceturksn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  <w:lang w:val="de-DE"/>
        </w:rPr>
        <w:t>pabeigts v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  <w:lang w:val="fr-FR"/>
        </w:rPr>
        <w:t>l viens noz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m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de-DE"/>
        </w:rPr>
        <w:t>gs ieraksts   -  Eine andere Winterreise (Cits Ziemas ce</w:t>
      </w:r>
      <w:r>
        <w:rPr>
          <w:sz w:val="28"/>
          <w:szCs w:val="28"/>
          <w:rtl w:val="0"/>
        </w:rPr>
        <w:t>ļš</w:t>
      </w:r>
      <w:r>
        <w:rPr>
          <w:sz w:val="28"/>
          <w:szCs w:val="28"/>
          <w:rtl w:val="0"/>
        </w:rPr>
        <w:t>) -  ar Gidonu Kr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meru ECM izdevniec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pt-PT"/>
        </w:rPr>
        <w:t xml:space="preserve">bai. </w:t>
      </w:r>
    </w:p>
    <w:p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Lai ar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</w:rPr>
        <w:t xml:space="preserve">visu pirmo </w:t>
      </w:r>
      <w:r>
        <w:rPr>
          <w:sz w:val="28"/>
          <w:szCs w:val="28"/>
          <w:rtl w:val="0"/>
        </w:rPr>
        <w:t>č</w:t>
      </w:r>
      <w:r>
        <w:rPr>
          <w:sz w:val="28"/>
          <w:szCs w:val="28"/>
          <w:rtl w:val="0"/>
        </w:rPr>
        <w:t>etru  koncertu ie</w:t>
      </w:r>
      <w:r>
        <w:rPr>
          <w:sz w:val="28"/>
          <w:szCs w:val="28"/>
          <w:rtl w:val="0"/>
        </w:rPr>
        <w:t>ņē</w:t>
      </w:r>
      <w:r>
        <w:rPr>
          <w:sz w:val="28"/>
          <w:szCs w:val="28"/>
          <w:rtl w:val="0"/>
        </w:rPr>
        <w:t>mumi  tika ieguld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ti ierakstu sagatavo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es-ES_tradnl"/>
        </w:rPr>
        <w:t>anas un pa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 ieraksta procesa izdevumu seg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anai, ieraksta izdevumu da</w:t>
      </w:r>
      <w:r>
        <w:rPr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a bija iev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rojami liel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ka par taj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laik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</w:rPr>
        <w:t>sa</w:t>
      </w:r>
      <w:r>
        <w:rPr>
          <w:sz w:val="28"/>
          <w:szCs w:val="28"/>
          <w:rtl w:val="0"/>
        </w:rPr>
        <w:t>ņ</w:t>
      </w:r>
      <w:r>
        <w:rPr>
          <w:sz w:val="28"/>
          <w:szCs w:val="28"/>
          <w:rtl w:val="0"/>
        </w:rPr>
        <w:t>emtajiem ie</w:t>
      </w:r>
      <w:r>
        <w:rPr>
          <w:sz w:val="28"/>
          <w:szCs w:val="28"/>
          <w:rtl w:val="0"/>
        </w:rPr>
        <w:t>ņē</w:t>
      </w:r>
      <w:r>
        <w:rPr>
          <w:sz w:val="28"/>
          <w:szCs w:val="28"/>
          <w:rtl w:val="0"/>
        </w:rPr>
        <w:t>mumiem.</w:t>
      </w:r>
    </w:p>
    <w:p>
      <w:pPr>
        <w:pStyle w:val="Body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Tre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</w:rPr>
        <w:t>aj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nl-NL"/>
        </w:rPr>
        <w:t>ceturksn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</w:rPr>
        <w:t>or</w:t>
      </w:r>
      <w:r>
        <w:rPr>
          <w:sz w:val="28"/>
          <w:szCs w:val="28"/>
          <w:rtl w:val="0"/>
        </w:rPr>
        <w:t>ķ</w:t>
      </w:r>
      <w:r>
        <w:rPr>
          <w:sz w:val="28"/>
          <w:szCs w:val="28"/>
          <w:rtl w:val="0"/>
        </w:rPr>
        <w:t>estris sniedza 11 koncertus  - starptautiskos festiv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de-DE"/>
        </w:rPr>
        <w:t>los Tartu, Lokenaus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it-IT"/>
        </w:rPr>
        <w:t>, Brno,  XX KREMERATA BALTICA festival</w:t>
      </w:r>
      <w:r>
        <w:rPr>
          <w:sz w:val="28"/>
          <w:szCs w:val="28"/>
          <w:rtl w:val="0"/>
        </w:rPr>
        <w:t xml:space="preserve">ā </w:t>
      </w:r>
      <w:r>
        <w:rPr>
          <w:sz w:val="28"/>
          <w:szCs w:val="28"/>
          <w:rtl w:val="0"/>
          <w:lang w:val="de-DE"/>
        </w:rPr>
        <w:t>Dzintaros un Kronberas festival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 k</w:t>
      </w:r>
      <w:r>
        <w:rPr>
          <w:sz w:val="28"/>
          <w:szCs w:val="28"/>
          <w:rtl w:val="0"/>
        </w:rPr>
        <w:t xml:space="preserve">ā  </w:t>
      </w:r>
      <w:r>
        <w:rPr>
          <w:sz w:val="28"/>
          <w:szCs w:val="28"/>
          <w:rtl w:val="0"/>
        </w:rPr>
        <w:t>ari koncert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 Bratislav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Vi</w:t>
      </w:r>
      <w:r>
        <w:rPr>
          <w:sz w:val="28"/>
          <w:szCs w:val="28"/>
          <w:rtl w:val="0"/>
        </w:rPr>
        <w:t>ļ</w:t>
      </w:r>
      <w:r>
        <w:rPr>
          <w:sz w:val="28"/>
          <w:szCs w:val="28"/>
          <w:rtl w:val="0"/>
        </w:rPr>
        <w:t>n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, Ma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  <w:lang w:val="de-DE"/>
        </w:rPr>
        <w:t>ei</w:t>
      </w:r>
      <w:r>
        <w:rPr>
          <w:sz w:val="28"/>
          <w:szCs w:val="28"/>
          <w:rtl w:val="0"/>
        </w:rPr>
        <w:t>ķ</w:t>
      </w:r>
      <w:r>
        <w:rPr>
          <w:sz w:val="28"/>
          <w:szCs w:val="28"/>
          <w:rtl w:val="0"/>
        </w:rPr>
        <w:t>os un sniedza labdar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>bas koncertu Pr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g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en-US"/>
        </w:rPr>
        <w:t>. Tiek gaid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it-IT"/>
        </w:rPr>
        <w:t>ta dal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ja kompens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cija no ECM un citiem fondiem par 1.ceturksn</w:t>
      </w:r>
      <w:r>
        <w:rPr>
          <w:sz w:val="28"/>
          <w:szCs w:val="28"/>
          <w:rtl w:val="0"/>
        </w:rPr>
        <w:t xml:space="preserve">ī </w:t>
      </w:r>
      <w:r>
        <w:rPr>
          <w:sz w:val="28"/>
          <w:szCs w:val="28"/>
          <w:rtl w:val="0"/>
          <w:lang w:val="it-IT"/>
        </w:rPr>
        <w:t>veikto ierakstu. 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  <w:lang w:val="en-US"/>
        </w:rPr>
        <w:t>dz ar to gaid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  <w:lang w:val="pt-PT"/>
        </w:rPr>
        <w:t>ma re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la  zaud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jumu 9854 EUR seg</w:t>
      </w:r>
      <w:r>
        <w:rPr>
          <w:sz w:val="28"/>
          <w:szCs w:val="28"/>
          <w:rtl w:val="0"/>
        </w:rPr>
        <w:t>š</w:t>
      </w:r>
      <w:r>
        <w:rPr>
          <w:sz w:val="28"/>
          <w:szCs w:val="28"/>
          <w:rtl w:val="0"/>
          <w:lang w:val="it-IT"/>
        </w:rPr>
        <w:t xml:space="preserve">ana. </w:t>
      </w:r>
    </w:p>
    <w:p>
      <w:pPr>
        <w:pStyle w:val="Body"/>
        <w:jc w:val="both"/>
        <w:rPr>
          <w:sz w:val="28"/>
          <w:szCs w:val="28"/>
        </w:rPr>
      </w:pPr>
    </w:p>
    <w:p>
      <w:pPr>
        <w:pStyle w:val="Body"/>
        <w:jc w:val="both"/>
        <w:rPr>
          <w:b w:val="1"/>
          <w:bCs w:val="1"/>
          <w:i w:val="1"/>
          <w:iCs w:val="1"/>
          <w:sz w:val="28"/>
          <w:szCs w:val="28"/>
        </w:rPr>
      </w:pPr>
      <w:r>
        <w:rPr>
          <w:sz w:val="28"/>
          <w:szCs w:val="28"/>
          <w:rtl w:val="0"/>
        </w:rPr>
        <w:t>Valdes loceklis I.Zemzare</w:t>
      </w:r>
    </w:p>
    <w:p>
      <w:pPr>
        <w:pStyle w:val="Body"/>
        <w:jc w:val="both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jc w:val="both"/>
        <w:rPr>
          <w:b w:val="1"/>
          <w:bCs w:val="1"/>
          <w:i w:val="1"/>
          <w:i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  <w:jc w:val="center"/>
        <w:rPr>
          <w:b w:val="1"/>
          <w:bCs w:val="1"/>
          <w:i w:val="1"/>
          <w:iCs w:val="1"/>
        </w:rPr>
      </w:pPr>
    </w:p>
    <w:p>
      <w:pPr>
        <w:pStyle w:val="Body"/>
      </w:pPr>
      <w:bookmarkStart w:name="_Ref465246160" w:id="2"/>
    </w:p>
    <w:p>
      <w:pPr>
        <w:pStyle w:val="heading 5"/>
        <w:rPr>
          <w:b w:val="1"/>
          <w:bCs w:val="1"/>
          <w:spacing w:val="60"/>
          <w:sz w:val="24"/>
          <w:szCs w:val="24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  <w:r>
        <w:rPr>
          <w:rFonts w:ascii="Times New Roman" w:cs="Arial Unicode MS" w:hAnsi="Arial Unicode MS" w:eastAsia="Arial Unicode MS"/>
          <w:b w:val="1"/>
          <w:bCs w:val="1"/>
          <w:spacing w:val="60"/>
          <w:sz w:val="24"/>
          <w:szCs w:val="24"/>
          <w:rtl w:val="0"/>
        </w:rPr>
        <w:t xml:space="preserve">    Pe</w:t>
      </w:r>
      <w:r>
        <w:rPr>
          <w:rFonts w:ascii="Arial Unicode MS" w:cs="Arial Unicode MS" w:hAnsi="Times New Roman" w:eastAsia="Arial Unicode MS" w:hint="default"/>
          <w:b w:val="1"/>
          <w:bCs w:val="1"/>
          <w:spacing w:val="60"/>
          <w:sz w:val="24"/>
          <w:szCs w:val="24"/>
          <w:rtl w:val="0"/>
        </w:rPr>
        <w:t>ļņ</w:t>
      </w:r>
      <w:r>
        <w:rPr>
          <w:rFonts w:ascii="Times New Roman" w:cs="Arial Unicode MS" w:hAnsi="Arial Unicode MS" w:eastAsia="Arial Unicode MS"/>
          <w:b w:val="1"/>
          <w:bCs w:val="1"/>
          <w:spacing w:val="60"/>
          <w:sz w:val="24"/>
          <w:szCs w:val="24"/>
          <w:rtl w:val="0"/>
          <w:lang w:val="pt-PT"/>
        </w:rPr>
        <w:t>as vai  zaud</w:t>
      </w:r>
      <w:r>
        <w:rPr>
          <w:rFonts w:ascii="Arial Unicode MS" w:cs="Arial Unicode MS" w:hAnsi="Times New Roman" w:eastAsia="Arial Unicode MS" w:hint="default"/>
          <w:b w:val="1"/>
          <w:bCs w:val="1"/>
          <w:spacing w:val="60"/>
          <w:sz w:val="24"/>
          <w:szCs w:val="24"/>
          <w:rtl w:val="0"/>
        </w:rPr>
        <w:t>ē</w:t>
      </w:r>
      <w:r>
        <w:rPr>
          <w:rFonts w:ascii="Times New Roman" w:cs="Arial Unicode MS" w:hAnsi="Arial Unicode MS" w:eastAsia="Arial Unicode MS"/>
          <w:b w:val="1"/>
          <w:bCs w:val="1"/>
          <w:spacing w:val="60"/>
          <w:sz w:val="24"/>
          <w:szCs w:val="24"/>
          <w:rtl w:val="0"/>
        </w:rPr>
        <w:t>jumu apr</w:t>
      </w:r>
      <w:r>
        <w:rPr>
          <w:rFonts w:ascii="Arial Unicode MS" w:cs="Arial Unicode MS" w:hAnsi="Times New Roman" w:eastAsia="Arial Unicode MS" w:hint="default"/>
          <w:b w:val="1"/>
          <w:bCs w:val="1"/>
          <w:spacing w:val="60"/>
          <w:sz w:val="24"/>
          <w:szCs w:val="24"/>
          <w:rtl w:val="0"/>
        </w:rPr>
        <w:t>ēķ</w:t>
      </w:r>
      <w:r>
        <w:rPr>
          <w:rFonts w:ascii="Times New Roman" w:cs="Arial Unicode MS" w:hAnsi="Arial Unicode MS" w:eastAsia="Arial Unicode MS"/>
          <w:b w:val="1"/>
          <w:bCs w:val="1"/>
          <w:spacing w:val="60"/>
          <w:sz w:val="24"/>
          <w:szCs w:val="24"/>
          <w:rtl w:val="0"/>
        </w:rPr>
        <w:t xml:space="preserve">ins 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(klasific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  <w:lang w:val="it-IT"/>
        </w:rPr>
        <w:t>ta p</w:t>
      </w:r>
      <w:r>
        <w:rPr>
          <w:sz w:val="24"/>
          <w:szCs w:val="24"/>
          <w:rtl w:val="0"/>
        </w:rPr>
        <w:t>ē</w:t>
      </w:r>
      <w:r>
        <w:rPr>
          <w:sz w:val="24"/>
          <w:szCs w:val="24"/>
          <w:rtl w:val="0"/>
        </w:rPr>
        <w:t>c izdevumu funkcijas)</w:t>
      </w:r>
    </w:p>
    <w:p>
      <w:pPr>
        <w:pStyle w:val="Body"/>
        <w:widowControl w:val="0"/>
        <w:jc w:val="right"/>
        <w:rPr>
          <w:rFonts w:ascii="Arial Narrow" w:cs="Arial Narrow" w:hAnsi="Arial Narrow" w:eastAsia="Arial Narrow"/>
          <w:sz w:val="24"/>
          <w:szCs w:val="24"/>
        </w:rPr>
      </w:pPr>
    </w:p>
    <w:tbl>
      <w:tblPr>
        <w:tblW w:w="9109" w:type="dxa"/>
        <w:jc w:val="righ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73"/>
        <w:gridCol w:w="5463"/>
        <w:gridCol w:w="1369"/>
        <w:gridCol w:w="1704"/>
      </w:tblGrid>
      <w:tr>
        <w:tblPrEx>
          <w:shd w:val="clear" w:color="auto" w:fill="auto"/>
        </w:tblPrEx>
        <w:trPr>
          <w:trHeight w:val="98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</w:p>
          <w:p>
            <w:pPr>
              <w:pStyle w:val="Body"/>
              <w:spacing w:after="4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Nr.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spacing w:after="4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JA NOSAUKUMS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2023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EUR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2022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Body"/>
              <w:tabs>
                <w:tab w:val="left" w:pos="1125"/>
              </w:tabs>
              <w:spacing w:after="4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EUR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Neto apgroz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jums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121723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456123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573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63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No citiem </w:t>
            </w:r>
          </w:p>
        </w:tc>
        <w:tc>
          <w:tcPr>
            <w:tcW w:type="dxa" w:w="1369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573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5463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Bruto pe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vai zaud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</w:t>
            </w:r>
          </w:p>
        </w:tc>
        <w:tc>
          <w:tcPr>
            <w:tcW w:type="dxa" w:w="1369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(121723)</w:t>
            </w:r>
          </w:p>
        </w:tc>
        <w:tc>
          <w:tcPr>
            <w:tcW w:type="dxa" w:w="170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(456123)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573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5463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rdo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š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anas izmaksas (koncertdarb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bas izmaksas)</w:t>
            </w:r>
          </w:p>
        </w:tc>
        <w:tc>
          <w:tcPr>
            <w:tcW w:type="dxa" w:w="1369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(550362)</w:t>
            </w:r>
          </w:p>
        </w:tc>
        <w:tc>
          <w:tcPr>
            <w:tcW w:type="dxa" w:w="170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(872614)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Administr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cijas izmaksas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(131097)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(119679)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saimniecisk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darb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bas  ie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mumi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549882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536610</w:t>
            </w:r>
          </w:p>
        </w:tc>
      </w:tr>
      <w:tr>
        <w:tblPrEx>
          <w:shd w:val="clear" w:color="auto" w:fill="auto"/>
        </w:tblPrEx>
        <w:trPr>
          <w:trHeight w:val="31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saimniecisk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darb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bas izmaksas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vai zaud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 pirms nodok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iem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(9854)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440</w:t>
            </w:r>
          </w:p>
        </w:tc>
      </w:tr>
      <w:tr>
        <w:tblPrEx>
          <w:shd w:val="clear" w:color="auto" w:fill="auto"/>
        </w:tblPrEx>
        <w:trPr>
          <w:trHeight w:val="31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Uz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muma ien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kuma nodoklis par 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rskata gadu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</w:t>
            </w:r>
          </w:p>
        </w:tc>
        <w:tc>
          <w:tcPr>
            <w:tcW w:type="dxa" w:w="546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 w:after="6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rskata gada pe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vai zaud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</w:t>
            </w:r>
          </w:p>
        </w:tc>
        <w:tc>
          <w:tcPr>
            <w:tcW w:type="dxa" w:w="13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(9854)</w:t>
            </w:r>
          </w:p>
        </w:tc>
        <w:tc>
          <w:tcPr>
            <w:tcW w:type="dxa" w:w="170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440</w:t>
            </w:r>
          </w:p>
        </w:tc>
      </w:tr>
    </w:tbl>
    <w:p>
      <w:pPr>
        <w:pStyle w:val="Body"/>
        <w:widowControl w:val="0"/>
        <w:jc w:val="right"/>
        <w:rPr>
          <w:rFonts w:ascii="Arial Narrow" w:cs="Arial Narrow" w:hAnsi="Arial Narrow" w:eastAsia="Arial Narrow"/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jc w:val="right"/>
        <w:rPr>
          <w:sz w:val="24"/>
          <w:szCs w:val="24"/>
        </w:rPr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jc w:val="center"/>
      </w:pPr>
      <w:r>
        <w:rPr>
          <w:rtl w:val="0"/>
          <w:lang w:val="en-US"/>
        </w:rPr>
        <w:t xml:space="preserve">Bilance </w:t>
      </w:r>
    </w:p>
    <w:p>
      <w:pPr>
        <w:pStyle w:val="Body Text 3"/>
        <w:jc w:val="center"/>
      </w:pPr>
    </w:p>
    <w:p>
      <w:pPr>
        <w:pStyle w:val="Body Text 3"/>
        <w:jc w:val="center"/>
      </w:pPr>
    </w:p>
    <w:p>
      <w:pPr>
        <w:pStyle w:val="Body Text 3"/>
        <w:widowControl w:val="0"/>
        <w:jc w:val="center"/>
      </w:pPr>
    </w:p>
    <w:tbl>
      <w:tblPr>
        <w:tblW w:w="8634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114"/>
        <w:gridCol w:w="1164"/>
        <w:gridCol w:w="1356"/>
      </w:tblGrid>
      <w:tr>
        <w:tblPrEx>
          <w:shd w:val="clear" w:color="auto" w:fill="auto"/>
        </w:tblPrEx>
        <w:trPr>
          <w:trHeight w:val="98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Akt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vs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2023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EUR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2022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  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EUR</w:t>
            </w:r>
          </w:p>
        </w:tc>
      </w:tr>
      <w:tr>
        <w:tblPrEx>
          <w:shd w:val="clear" w:color="auto" w:fill="auto"/>
        </w:tblPrEx>
        <w:trPr>
          <w:trHeight w:val="308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Ilgtermi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ieguld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52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95" w:hRule="atLeast"/>
        </w:trPr>
        <w:tc>
          <w:tcPr>
            <w:tcW w:type="dxa" w:w="6114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Pamatl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</w:t>
            </w:r>
          </w:p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    P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jie pamatl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un invent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rs </w:t>
            </w:r>
          </w:p>
        </w:tc>
        <w:tc>
          <w:tcPr>
            <w:tcW w:type="dxa" w:w="1164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16435</w:t>
            </w:r>
          </w:p>
        </w:tc>
        <w:tc>
          <w:tcPr>
            <w:tcW w:type="dxa" w:w="1355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22932</w:t>
            </w:r>
          </w:p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6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Pamatl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kop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1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16435</w:t>
            </w:r>
          </w:p>
        </w:tc>
        <w:tc>
          <w:tcPr>
            <w:tcW w:type="dxa" w:w="135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22932</w:t>
            </w:r>
          </w:p>
        </w:tc>
      </w:tr>
      <w:tr>
        <w:tblPrEx>
          <w:shd w:val="clear" w:color="auto" w:fill="auto"/>
        </w:tblPrEx>
        <w:trPr>
          <w:trHeight w:val="302" w:hRule="atLeast"/>
        </w:trPr>
        <w:tc>
          <w:tcPr>
            <w:tcW w:type="dxa" w:w="611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Ilgtermi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ieguld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 kop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16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16435</w:t>
            </w:r>
          </w:p>
        </w:tc>
        <w:tc>
          <w:tcPr>
            <w:tcW w:type="dxa" w:w="135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22932</w:t>
            </w:r>
          </w:p>
        </w:tc>
      </w:tr>
      <w:tr>
        <w:tblPrEx>
          <w:shd w:val="clear" w:color="auto" w:fill="auto"/>
        </w:tblPrEx>
        <w:trPr>
          <w:trHeight w:val="31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jc w:val="lef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Apgroz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mie l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Kr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</w:t>
            </w:r>
          </w:p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     Izejvielas, pamatmateri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li un pal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gmateri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li 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1013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2191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Kr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 kop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3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1013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2191</w:t>
            </w:r>
          </w:p>
        </w:tc>
      </w:tr>
      <w:tr>
        <w:tblPrEx>
          <w:shd w:val="clear" w:color="auto" w:fill="auto"/>
        </w:tblPrEx>
        <w:trPr>
          <w:trHeight w:val="308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Debitori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611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Pirc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 un pas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 par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di</w:t>
            </w:r>
          </w:p>
        </w:tc>
        <w:tc>
          <w:tcPr>
            <w:tcW w:type="dxa" w:w="11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21044</w:t>
            </w:r>
          </w:p>
        </w:tc>
        <w:tc>
          <w:tcPr>
            <w:tcW w:type="dxa" w:w="135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30940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611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Citi debitori</w:t>
            </w:r>
          </w:p>
        </w:tc>
        <w:tc>
          <w:tcPr>
            <w:tcW w:type="dxa" w:w="11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1770</w:t>
            </w:r>
          </w:p>
        </w:tc>
        <w:tc>
          <w:tcPr>
            <w:tcW w:type="dxa" w:w="135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638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611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kamo periodu izmaksas</w:t>
            </w:r>
          </w:p>
        </w:tc>
        <w:tc>
          <w:tcPr>
            <w:tcW w:type="dxa" w:w="116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34"/>
                <w:tab w:val="center" w:pos="474"/>
              </w:tabs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1411</w:t>
            </w:r>
          </w:p>
        </w:tc>
        <w:tc>
          <w:tcPr>
            <w:tcW w:type="dxa" w:w="135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34"/>
                <w:tab w:val="center" w:pos="474"/>
              </w:tabs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1919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Debitori kop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24225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33497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28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Naudas l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(kop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)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93797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111735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Apgroz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mie l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dzek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kop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119035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147423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61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Akt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vu kopsumma</w:t>
            </w:r>
          </w:p>
        </w:tc>
        <w:tc>
          <w:tcPr>
            <w:tcW w:type="dxa" w:w="1164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135470</w:t>
            </w:r>
          </w:p>
        </w:tc>
        <w:tc>
          <w:tcPr>
            <w:tcW w:type="dxa" w:w="13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170355</w:t>
            </w:r>
          </w:p>
        </w:tc>
      </w:tr>
    </w:tbl>
    <w:p>
      <w:pPr>
        <w:pStyle w:val="Body Text 3"/>
        <w:widowControl w:val="0"/>
        <w:jc w:val="center"/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</w:p>
    <w:p>
      <w:pPr>
        <w:pStyle w:val="heading 5"/>
        <w:rPr>
          <w:b w:val="1"/>
          <w:bCs w:val="1"/>
          <w:spacing w:val="60"/>
          <w:sz w:val="24"/>
          <w:szCs w:val="24"/>
        </w:rPr>
      </w:pPr>
      <w:r>
        <w:rPr>
          <w:rFonts w:ascii="Times New Roman" w:cs="Arial Unicode MS" w:hAnsi="Arial Unicode MS" w:eastAsia="Arial Unicode MS"/>
          <w:b w:val="1"/>
          <w:bCs w:val="1"/>
          <w:spacing w:val="60"/>
          <w:sz w:val="24"/>
          <w:szCs w:val="24"/>
          <w:rtl w:val="0"/>
          <w:lang w:val="it-IT"/>
        </w:rPr>
        <w:t xml:space="preserve">Bilance </w:t>
      </w:r>
    </w:p>
    <w:p>
      <w:pPr>
        <w:pStyle w:val="Body"/>
        <w:rPr>
          <w:b w:val="1"/>
          <w:bCs w:val="1"/>
          <w:i w:val="1"/>
          <w:iCs w:val="1"/>
          <w:spacing w:val="60"/>
          <w:sz w:val="24"/>
          <w:szCs w:val="24"/>
        </w:rPr>
      </w:pPr>
    </w:p>
    <w:p>
      <w:pPr>
        <w:pStyle w:val="Body"/>
        <w:widowControl w:val="0"/>
        <w:rPr>
          <w:b w:val="1"/>
          <w:bCs w:val="1"/>
          <w:i w:val="1"/>
          <w:iCs w:val="1"/>
          <w:spacing w:val="60"/>
          <w:sz w:val="24"/>
          <w:szCs w:val="24"/>
        </w:rPr>
      </w:pPr>
    </w:p>
    <w:tbl>
      <w:tblPr>
        <w:tblW w:w="869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664"/>
        <w:gridCol w:w="1575"/>
        <w:gridCol w:w="1456"/>
      </w:tblGrid>
      <w:tr>
        <w:tblPrEx>
          <w:shd w:val="clear" w:color="auto" w:fill="auto"/>
        </w:tblPrEx>
        <w:trPr>
          <w:trHeight w:val="985" w:hRule="atLeast"/>
        </w:trPr>
        <w:tc>
          <w:tcPr>
            <w:tcW w:type="dxa" w:w="5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Pas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vs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2023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>EUR</w:t>
            </w:r>
          </w:p>
        </w:tc>
        <w:tc>
          <w:tcPr>
            <w:tcW w:type="dxa" w:w="14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de-DE"/>
              </w:rPr>
              <w:t xml:space="preserve">2022   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 9 m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ē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</w:t>
            </w:r>
            <w:r>
              <w:rPr>
                <w:rFonts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</w:t>
            </w:r>
          </w:p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EUR</w:t>
            </w:r>
          </w:p>
        </w:tc>
      </w:tr>
      <w:tr>
        <w:tblPrEx>
          <w:shd w:val="clear" w:color="auto" w:fill="auto"/>
        </w:tblPrEx>
        <w:trPr>
          <w:trHeight w:val="368" w:hRule="atLeast"/>
        </w:trPr>
        <w:tc>
          <w:tcPr>
            <w:tcW w:type="dxa" w:w="5664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Pa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š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 kapit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ls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6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1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Akciju vai da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 kapit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ls, pamatkapit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ls.</w:t>
            </w:r>
          </w:p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Rezerves</w:t>
            </w:r>
          </w:p>
          <w:p>
            <w:pPr>
              <w:pStyle w:val="Body"/>
              <w:ind w:left="813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reserves</w:t>
            </w:r>
          </w:p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Nesadal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ā 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47965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47965</w:t>
            </w:r>
          </w:p>
          <w:p>
            <w:pPr>
              <w:pStyle w:val="Body"/>
              <w:jc w:val="center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737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iepriek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šē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jo gadu nesadal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ā  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2182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565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737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rskata gada nesadal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ā 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ļņ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a 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(9854)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440</w:t>
            </w:r>
          </w:p>
        </w:tc>
      </w:tr>
      <w:tr>
        <w:tblPrEx>
          <w:shd w:val="clear" w:color="auto" w:fill="auto"/>
        </w:tblPrEx>
        <w:trPr>
          <w:trHeight w:val="308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2" w:hRule="atLeast"/>
        </w:trPr>
        <w:tc>
          <w:tcPr>
            <w:tcW w:type="dxa" w:w="5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  <w:jc w:val="right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š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 kapit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ls kop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40293</w:t>
            </w:r>
          </w:p>
        </w:tc>
        <w:tc>
          <w:tcPr>
            <w:tcW w:type="dxa" w:w="14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48971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66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Kreditori</w:t>
            </w:r>
          </w:p>
        </w:tc>
        <w:tc>
          <w:tcPr>
            <w:tcW w:type="dxa" w:w="157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stermi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 par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di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453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di pieg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jiem un darbuz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jiem.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874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20903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P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jie  kreditori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396"/>
                <w:tab w:val="right" w:pos="792"/>
              </w:tabs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34225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center" w:pos="396"/>
                <w:tab w:val="right" w:pos="792"/>
              </w:tabs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41540</w:t>
            </w:r>
          </w:p>
        </w:tc>
      </w:tr>
      <w:tr>
        <w:tblPrEx>
          <w:shd w:val="clear" w:color="auto" w:fill="auto"/>
        </w:tblPrEx>
        <w:trPr>
          <w:trHeight w:val="590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Nodok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ļ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 un  soci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apdro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š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āš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anas maks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jumi</w:t>
            </w:r>
          </w:p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Uzkr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 saist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bas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27096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34647</w:t>
            </w:r>
          </w:p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5544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5664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283"/>
            </w:pP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N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kamo periodu ie</w:t>
            </w:r>
            <w:r>
              <w:rPr>
                <w:rFonts w:ascii="Arial Unicode MS" w:cs="Arial Unicode MS" w:hAnsi="Times New Roman" w:eastAsia="Arial Unicode MS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ņē</w:t>
            </w:r>
            <w:r>
              <w:rPr>
                <w:rFonts w:ascii="Times New Roman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mumi</w:t>
            </w:r>
          </w:p>
        </w:tc>
        <w:tc>
          <w:tcPr>
            <w:tcW w:type="dxa" w:w="157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32980</w:t>
            </w:r>
          </w:p>
        </w:tc>
        <w:tc>
          <w:tcPr>
            <w:tcW w:type="dxa" w:w="1456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18750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7"/>
              <w:ind w:left="453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Kreditori kop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ā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95177</w:t>
            </w:r>
          </w:p>
        </w:tc>
        <w:tc>
          <w:tcPr>
            <w:tcW w:type="dxa" w:w="14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121384</w:t>
            </w:r>
          </w:p>
        </w:tc>
      </w:tr>
      <w:tr>
        <w:tblPrEx>
          <w:shd w:val="clear" w:color="auto" w:fill="auto"/>
        </w:tblPrEx>
        <w:trPr>
          <w:trHeight w:val="305" w:hRule="atLeast"/>
        </w:trPr>
        <w:tc>
          <w:tcPr>
            <w:tcW w:type="dxa" w:w="5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Pas</w:t>
            </w:r>
            <w:r>
              <w:rPr>
                <w:rFonts w:ascii="Arial Unicode MS" w:cs="Arial Unicode MS" w:hAnsi="Times New Roman" w:eastAsia="Arial Unicode MS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ī</w:t>
            </w:r>
            <w:r>
              <w:rPr>
                <w:rFonts w:ascii="Times New Roman" w:cs="Arial Unicode MS" w:hAnsi="Arial Unicode MS" w:eastAsia="Arial Unicode MS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48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vu kopsumma</w:t>
            </w:r>
          </w:p>
        </w:tc>
        <w:tc>
          <w:tcPr>
            <w:tcW w:type="dxa" w:w="157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135470</w:t>
            </w:r>
          </w:p>
        </w:tc>
        <w:tc>
          <w:tcPr>
            <w:tcW w:type="dxa" w:w="145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170355</w:t>
            </w:r>
          </w:p>
        </w:tc>
      </w:tr>
    </w:tbl>
    <w:p>
      <w:pPr>
        <w:pStyle w:val="Body"/>
        <w:widowControl w:val="0"/>
        <w:rPr>
          <w:b w:val="1"/>
          <w:bCs w:val="1"/>
          <w:i w:val="1"/>
          <w:iCs w:val="1"/>
          <w:spacing w:val="60"/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br w:type="textWrapping"/>
      </w:r>
      <w:r>
        <w:rPr>
          <w:b w:val="1"/>
          <w:bCs w:val="1"/>
          <w:i w:val="1"/>
          <w:iCs w:val="1"/>
          <w:spacing w:val="60"/>
          <w:sz w:val="24"/>
          <w:szCs w:val="24"/>
        </w:rPr>
        <w:br w:type="page"/>
      </w:r>
    </w:p>
    <w:p>
      <w:pPr>
        <w:pStyle w:val="Body"/>
      </w:pPr>
    </w:p>
    <w:sectPr>
      <w:headerReference w:type="default" r:id="rId8"/>
      <w:footerReference w:type="default" r:id="rId9"/>
      <w:pgSz w:w="11900" w:h="16840" w:orient="portrait"/>
      <w:pgMar w:top="1134" w:right="985" w:bottom="993" w:left="1418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ZapfCalligr TL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2"/>
        <w:szCs w:val="2"/>
        <w:rtl w:val="0"/>
      </w:rPr>
      <w:fldChar w:fldCharType="begin" w:fldLock="0"/>
    </w:r>
    <w:r>
      <w:rPr>
        <w:sz w:val="2"/>
        <w:szCs w:val="2"/>
        <w:rtl w:val="0"/>
      </w:rPr>
      <w:t xml:space="preserve"> PAGE </w:t>
    </w:r>
    <w:r>
      <w:rPr>
        <w:sz w:val="2"/>
        <w:szCs w:val="2"/>
        <w:rtl w:val="0"/>
      </w:rPr>
      <w:fldChar w:fldCharType="separate" w:fldLock="0"/>
    </w:r>
    <w:r>
      <w:rPr>
        <w:sz w:val="2"/>
        <w:szCs w:val="2"/>
        <w:rtl w:val="0"/>
      </w:rPr>
    </w:r>
    <w:r>
      <w:rPr>
        <w:sz w:val="2"/>
        <w:szCs w:val="2"/>
        <w:rtl w:val="0"/>
      </w:rPr>
      <w:fldChar w:fldCharType="end" w:fldLock="0"/>
    </w:r>
    <w:r>
      <w:rPr>
        <w:sz w:val="2"/>
        <w:szCs w:val="2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>
      <w:rPr>
        <w:sz w:val="2"/>
        <w:szCs w:val="2"/>
        <w:rtl w:val="0"/>
      </w:rPr>
      <w:fldChar w:fldCharType="begin" w:fldLock="0"/>
    </w:r>
    <w:r>
      <w:rPr>
        <w:sz w:val="2"/>
        <w:szCs w:val="2"/>
        <w:rtl w:val="0"/>
      </w:rPr>
      <w:t xml:space="preserve"> PAGE </w:t>
    </w:r>
    <w:r>
      <w:rPr>
        <w:sz w:val="2"/>
        <w:szCs w:val="2"/>
        <w:rtl w:val="0"/>
      </w:rPr>
      <w:fldChar w:fldCharType="separate" w:fldLock="0"/>
    </w:r>
    <w:r>
      <w:rPr>
        <w:sz w:val="2"/>
        <w:szCs w:val="2"/>
        <w:rtl w:val="0"/>
      </w:rPr>
      <w:t>1</w:t>
    </w:r>
    <w:r>
      <w:rPr>
        <w:sz w:val="2"/>
        <w:szCs w:val="2"/>
        <w:rtl w:val="0"/>
      </w:rPr>
      <w:fldChar w:fldCharType="end" w:fldLock="0"/>
    </w:r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jc w:val="center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  <w:rtl w:val="0"/>
        <w:lang w:val="nl-NL"/>
      </w:rPr>
      <w:t xml:space="preserve">VSIA </w:t>
    </w:r>
    <w:r>
      <w:rPr>
        <w:rFonts w:hAnsi="Times New Roman" w:hint="default"/>
        <w:color w:val="808080"/>
        <w:sz w:val="20"/>
        <w:szCs w:val="20"/>
        <w:u w:color="808080"/>
        <w:rtl w:val="1"/>
        <w:lang w:val="ar-SA" w:bidi="ar-SA"/>
      </w:rPr>
      <w:t>“</w:t>
    </w:r>
    <w:r>
      <w:rPr>
        <w:color w:val="808080"/>
        <w:sz w:val="20"/>
        <w:szCs w:val="20"/>
        <w:u w:color="808080"/>
        <w:rtl w:val="0"/>
        <w:lang w:val="de-DE"/>
      </w:rPr>
      <w:t>KREMERATA BALTICA</w:t>
    </w:r>
    <w:r>
      <w:rPr>
        <w:rFonts w:hAnsi="Times New Roman" w:hint="default"/>
        <w:color w:val="808080"/>
        <w:sz w:val="20"/>
        <w:szCs w:val="20"/>
        <w:u w:color="808080"/>
        <w:rtl w:val="0"/>
      </w:rPr>
      <w:t xml:space="preserve">” </w:t>
    </w:r>
  </w:p>
  <w:p>
    <w:pPr>
      <w:pStyle w:val="header"/>
      <w:ind w:right="360"/>
      <w:jc w:val="center"/>
    </w:pPr>
    <w:r>
      <w:rPr>
        <w:color w:val="808080"/>
        <w:sz w:val="20"/>
        <w:szCs w:val="20"/>
        <w:u w:color="808080"/>
        <w:rtl w:val="0"/>
        <w:lang w:val="pt-PT"/>
      </w:rPr>
      <w:t xml:space="preserve"> GADA P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Ā</w:t>
    </w:r>
    <w:r>
      <w:rPr>
        <w:color w:val="808080"/>
        <w:sz w:val="20"/>
        <w:szCs w:val="20"/>
        <w:u w:color="808080"/>
        <w:rtl w:val="0"/>
        <w:lang w:val="de-DE"/>
      </w:rPr>
      <w:t>RSKATS PAR 2013.GADU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color w:val="808080"/>
        <w:u w:color="808080"/>
      </w:rPr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7</w:t>
    </w:r>
    <w:r>
      <w:rPr>
        <w:rtl w:val="0"/>
      </w:rPr>
      <w:fldChar w:fldCharType="end" w:fldLock="0"/>
    </w: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</w:p>
  <w:p>
    <w:pPr>
      <w:pStyle w:val="header"/>
      <w:ind w:right="360"/>
      <w:jc w:val="center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  <w:rtl w:val="0"/>
        <w:lang w:val="nl-NL"/>
      </w:rPr>
      <w:t xml:space="preserve">VSIA </w:t>
    </w:r>
    <w:r>
      <w:rPr>
        <w:rFonts w:hAnsi="Times New Roman" w:hint="default"/>
        <w:color w:val="808080"/>
        <w:sz w:val="20"/>
        <w:szCs w:val="20"/>
        <w:u w:color="808080"/>
        <w:rtl w:val="1"/>
        <w:lang w:val="ar-SA" w:bidi="ar-SA"/>
      </w:rPr>
      <w:t>“</w:t>
    </w:r>
    <w:r>
      <w:rPr>
        <w:color w:val="808080"/>
        <w:sz w:val="20"/>
        <w:szCs w:val="20"/>
        <w:u w:color="808080"/>
        <w:rtl w:val="0"/>
        <w:lang w:val="de-DE"/>
      </w:rPr>
      <w:t>KREMERATA BALTICA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”</w:t>
    </w:r>
  </w:p>
  <w:p>
    <w:pPr>
      <w:pStyle w:val="header"/>
      <w:ind w:right="360"/>
      <w:jc w:val="center"/>
    </w:pPr>
    <w:r>
      <w:rPr>
        <w:color w:val="808080"/>
        <w:sz w:val="20"/>
        <w:szCs w:val="20"/>
        <w:u w:color="808080"/>
        <w:rtl w:val="0"/>
      </w:rPr>
      <w:t>Nerevid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ē</w:t>
    </w:r>
    <w:r>
      <w:rPr>
        <w:color w:val="808080"/>
        <w:sz w:val="20"/>
        <w:szCs w:val="20"/>
        <w:u w:color="808080"/>
        <w:rtl w:val="0"/>
        <w:lang w:val="en-US"/>
      </w:rPr>
      <w:t>ts sa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ī</w:t>
    </w:r>
    <w:r>
      <w:rPr>
        <w:color w:val="808080"/>
        <w:sz w:val="20"/>
        <w:szCs w:val="20"/>
        <w:u w:color="808080"/>
        <w:rtl w:val="0"/>
      </w:rPr>
      <w:t>sin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ā</w:t>
    </w:r>
    <w:r>
      <w:rPr>
        <w:color w:val="808080"/>
        <w:sz w:val="20"/>
        <w:szCs w:val="20"/>
        <w:u w:color="808080"/>
        <w:rtl w:val="0"/>
      </w:rPr>
      <w:t>tais starpperiodu finansu p</w:t>
    </w:r>
    <w:r>
      <w:rPr>
        <w:rFonts w:hAnsi="Times New Roman" w:hint="default"/>
        <w:color w:val="808080"/>
        <w:sz w:val="20"/>
        <w:szCs w:val="20"/>
        <w:u w:color="808080"/>
        <w:rtl w:val="0"/>
      </w:rPr>
      <w:t>ā</w:t>
    </w:r>
    <w:r>
      <w:rPr>
        <w:color w:val="808080"/>
        <w:sz w:val="20"/>
        <w:szCs w:val="20"/>
        <w:u w:color="808080"/>
        <w:rtl w:val="0"/>
      </w:rPr>
      <w:t>rskats  no 01.01.2023-30.09.2023</w:t>
    </w:r>
    <w:r>
      <w:rPr>
        <w:color w:val="808080"/>
        <w:sz w:val="20"/>
        <w:szCs w:val="20"/>
        <w:u w:color="808080"/>
      </w:rPr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</w:rPr>
  </w:style>
  <w:style w:type="paragraph" w:styleId="heading 4">
    <w:name w:val="heading 4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3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</w:rPr>
  </w:style>
  <w:style w:type="paragraph" w:styleId="heading 5">
    <w:name w:val="heading 5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4"/>
    </w:pPr>
    <w:rPr>
      <w:rFonts w:ascii="Times New Roman" w:cs="Times New Roman" w:hAnsi="Times New Roman" w:eastAsia="Times New Roma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6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8">
    <w:name w:val="heading 8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7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38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 7">
    <w:name w:val="heading 7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453" w:right="0" w:firstLine="0"/>
      <w:jc w:val="right"/>
      <w:outlineLvl w:val="6"/>
    </w:pPr>
    <w:rPr>
      <w:rFonts w:ascii="Times New Roman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