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 w:line="240" w:lineRule="auto"/>
        <w:jc w:val="right"/>
      </w:pPr>
    </w:p>
    <w:p>
      <w:pPr>
        <w:pStyle w:val="Body"/>
        <w:spacing w:after="0" w:line="240" w:lineRule="auto"/>
        <w:ind w:left="3969" w:firstLine="0"/>
        <w:jc w:val="right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>Valsts sabiedr</w:t>
      </w:r>
      <w:r>
        <w:rPr>
          <w:rFonts w:hAnsi="Times New Roman" w:hint="default"/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bai ar ierobe</w:t>
      </w:r>
      <w:r>
        <w:rPr>
          <w:rFonts w:hAnsi="Times New Roman" w:hint="default"/>
          <w:b w:val="1"/>
          <w:bCs w:val="1"/>
          <w:rtl w:val="0"/>
        </w:rPr>
        <w:t>ž</w:t>
      </w:r>
      <w:r>
        <w:rPr>
          <w:b w:val="1"/>
          <w:bCs w:val="1"/>
          <w:rtl w:val="0"/>
          <w:lang w:val="sv-SE"/>
        </w:rPr>
        <w:t>otu atbild</w:t>
      </w:r>
      <w:r>
        <w:rPr>
          <w:rFonts w:hAnsi="Times New Roman" w:hint="default"/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 xml:space="preserve">bu </w:t>
      </w:r>
      <w:r>
        <w:rPr>
          <w:rFonts w:hAnsi="Times New Roman" w:hint="default"/>
          <w:b w:val="1"/>
          <w:bCs w:val="1"/>
          <w:rtl w:val="0"/>
        </w:rPr>
        <w:t>„</w:t>
      </w:r>
      <w:r>
        <w:rPr>
          <w:b w:val="1"/>
          <w:bCs w:val="1"/>
          <w:rtl w:val="0"/>
          <w:lang w:val="de-DE"/>
        </w:rPr>
        <w:t>KREMERATA BALTICA</w:t>
      </w:r>
      <w:r>
        <w:rPr>
          <w:rFonts w:hAnsi="Times New Roman" w:hint="default"/>
          <w:b w:val="1"/>
          <w:bCs w:val="1"/>
          <w:rtl w:val="0"/>
        </w:rPr>
        <w:t>”</w:t>
      </w:r>
    </w:p>
    <w:p>
      <w:pPr>
        <w:pStyle w:val="Body"/>
        <w:spacing w:after="0" w:line="240" w:lineRule="auto"/>
        <w:ind w:left="3969" w:firstLine="0"/>
        <w:jc w:val="right"/>
        <w:rPr>
          <w:b w:val="1"/>
          <w:bCs w:val="1"/>
        </w:rPr>
      </w:pPr>
    </w:p>
    <w:p>
      <w:pPr>
        <w:pStyle w:val="Body"/>
        <w:spacing w:after="0" w:line="240" w:lineRule="auto"/>
        <w:ind w:right="4549"/>
        <w:jc w:val="both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  <w:lang w:val="nl-NL"/>
        </w:rPr>
        <w:t>Par valsts sabiedr</w:t>
      </w:r>
      <w:r>
        <w:rPr>
          <w:rFonts w:hAnsi="Times New Roman" w:hint="default"/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bas ar ierobe</w:t>
      </w:r>
      <w:r>
        <w:rPr>
          <w:rFonts w:hAnsi="Times New Roman" w:hint="default"/>
          <w:b w:val="1"/>
          <w:bCs w:val="1"/>
          <w:rtl w:val="0"/>
        </w:rPr>
        <w:t>ž</w:t>
      </w:r>
      <w:r>
        <w:rPr>
          <w:b w:val="1"/>
          <w:bCs w:val="1"/>
          <w:rtl w:val="0"/>
          <w:lang w:val="sv-SE"/>
        </w:rPr>
        <w:t>otu atbild</w:t>
      </w:r>
      <w:r>
        <w:rPr>
          <w:rFonts w:hAnsi="Times New Roman" w:hint="default"/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 xml:space="preserve">bu </w:t>
      </w:r>
      <w:r>
        <w:rPr>
          <w:rFonts w:hAnsi="Times New Roman" w:hint="default"/>
          <w:b w:val="1"/>
          <w:bCs w:val="1"/>
          <w:rtl w:val="0"/>
        </w:rPr>
        <w:t>„</w:t>
      </w:r>
      <w:r>
        <w:rPr>
          <w:b w:val="1"/>
          <w:bCs w:val="1"/>
          <w:rtl w:val="0"/>
          <w:lang w:val="de-DE"/>
        </w:rPr>
        <w:t>KREMERATA BALTICA</w:t>
      </w:r>
      <w:r>
        <w:rPr>
          <w:rFonts w:hAnsi="Times New Roman" w:hint="default"/>
          <w:b w:val="1"/>
          <w:bCs w:val="1"/>
          <w:rtl w:val="0"/>
        </w:rPr>
        <w:t xml:space="preserve">” </w:t>
      </w:r>
      <w:r>
        <w:rPr>
          <w:b w:val="1"/>
          <w:bCs w:val="1"/>
          <w:rtl w:val="0"/>
        </w:rPr>
        <w:t>zv</w:t>
      </w:r>
      <w:r>
        <w:rPr>
          <w:rFonts w:hAnsi="Times New Roman" w:hint="default"/>
          <w:b w:val="1"/>
          <w:bCs w:val="1"/>
          <w:rtl w:val="0"/>
        </w:rPr>
        <w:t>ē</w:t>
      </w:r>
      <w:r>
        <w:rPr>
          <w:b w:val="1"/>
          <w:bCs w:val="1"/>
          <w:rtl w:val="0"/>
        </w:rPr>
        <w:t>rin</w:t>
      </w:r>
      <w:r>
        <w:rPr>
          <w:rFonts w:hAnsi="Times New Roman" w:hint="default"/>
          <w:b w:val="1"/>
          <w:bCs w:val="1"/>
          <w:rtl w:val="0"/>
        </w:rPr>
        <w:t>ā</w:t>
      </w:r>
      <w:r>
        <w:rPr>
          <w:b w:val="1"/>
          <w:bCs w:val="1"/>
          <w:rtl w:val="0"/>
          <w:lang w:val="it-IT"/>
        </w:rPr>
        <w:t>ta revidenta iecel</w:t>
      </w:r>
      <w:r>
        <w:rPr>
          <w:rFonts w:hAnsi="Times New Roman" w:hint="default"/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anu un atl</w:t>
      </w:r>
      <w:r>
        <w:rPr>
          <w:rFonts w:hAnsi="Times New Roman" w:hint="default"/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dz</w:t>
      </w:r>
      <w:r>
        <w:rPr>
          <w:rFonts w:hAnsi="Times New Roman" w:hint="default"/>
          <w:b w:val="1"/>
          <w:bCs w:val="1"/>
          <w:rtl w:val="0"/>
        </w:rPr>
        <w:t>ī</w:t>
      </w:r>
      <w:r>
        <w:rPr>
          <w:b w:val="1"/>
          <w:bCs w:val="1"/>
          <w:rtl w:val="0"/>
          <w:lang w:val="en-US"/>
        </w:rPr>
        <w:t>bas noteik</w:t>
      </w:r>
      <w:r>
        <w:rPr>
          <w:rFonts w:hAnsi="Times New Roman" w:hint="default"/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anu</w:t>
      </w:r>
    </w:p>
    <w:p>
      <w:pPr>
        <w:pStyle w:val="Body"/>
        <w:spacing w:after="0" w:line="240" w:lineRule="auto"/>
        <w:jc w:val="both"/>
      </w:pPr>
    </w:p>
    <w:p>
      <w:pPr>
        <w:pStyle w:val="Heading"/>
        <w:keepNext w:val="0"/>
        <w:widowControl w:val="0"/>
        <w:spacing w:before="0" w:after="0"/>
        <w:ind w:firstLine="720"/>
        <w:jc w:val="both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/>
          <w:b w:val="0"/>
          <w:bCs w:val="0"/>
          <w:sz w:val="28"/>
          <w:szCs w:val="28"/>
          <w:rtl w:val="0"/>
        </w:rPr>
        <w:t>Saska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 xml:space="preserve">ņā </w:t>
      </w:r>
      <w:r>
        <w:rPr>
          <w:rFonts w:ascii="Times New Roman"/>
          <w:b w:val="0"/>
          <w:bCs w:val="0"/>
          <w:sz w:val="28"/>
          <w:szCs w:val="28"/>
          <w:rtl w:val="0"/>
          <w:lang w:val="sv-SE"/>
        </w:rPr>
        <w:t>ar Publiskas personas kapit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ā</w:t>
      </w:r>
      <w:r>
        <w:rPr>
          <w:rFonts w:ascii="Times New Roman"/>
          <w:b w:val="0"/>
          <w:bCs w:val="0"/>
          <w:sz w:val="28"/>
          <w:szCs w:val="28"/>
          <w:rtl w:val="0"/>
          <w:lang w:val="it-IT"/>
        </w:rPr>
        <w:t>la da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ļ</w:t>
      </w:r>
      <w:r>
        <w:rPr>
          <w:rFonts w:ascii="Times New Roman"/>
          <w:b w:val="0"/>
          <w:bCs w:val="0"/>
          <w:sz w:val="28"/>
          <w:szCs w:val="28"/>
          <w:rtl w:val="0"/>
        </w:rPr>
        <w:t>u un kapit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ā</w:t>
      </w:r>
      <w:r>
        <w:rPr>
          <w:rFonts w:ascii="Times New Roman"/>
          <w:b w:val="0"/>
          <w:bCs w:val="0"/>
          <w:sz w:val="28"/>
          <w:szCs w:val="28"/>
          <w:rtl w:val="0"/>
          <w:lang w:val="nl-NL"/>
        </w:rPr>
        <w:t>lsabiedr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ī</w:t>
      </w:r>
      <w:r>
        <w:rPr>
          <w:rFonts w:ascii="Times New Roman"/>
          <w:b w:val="0"/>
          <w:bCs w:val="0"/>
          <w:sz w:val="28"/>
          <w:szCs w:val="28"/>
          <w:rtl w:val="0"/>
        </w:rPr>
        <w:t>bu p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ā</w:t>
      </w:r>
      <w:r>
        <w:rPr>
          <w:rFonts w:ascii="Times New Roman"/>
          <w:b w:val="0"/>
          <w:bCs w:val="0"/>
          <w:sz w:val="28"/>
          <w:szCs w:val="28"/>
          <w:rtl w:val="0"/>
        </w:rPr>
        <w:t>rvald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ī</w:t>
      </w:r>
      <w:r>
        <w:rPr>
          <w:rFonts w:ascii="Times New Roman"/>
          <w:b w:val="0"/>
          <w:bCs w:val="0"/>
          <w:sz w:val="28"/>
          <w:szCs w:val="28"/>
          <w:rtl w:val="0"/>
          <w:lang w:val="es-ES_tradnl"/>
        </w:rPr>
        <w:t>bas likuma 12.panta pirmo un otro da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ļ</w:t>
      </w:r>
      <w:r>
        <w:rPr>
          <w:rFonts w:ascii="Times New Roman"/>
          <w:b w:val="0"/>
          <w:bCs w:val="0"/>
          <w:sz w:val="28"/>
          <w:szCs w:val="28"/>
          <w:rtl w:val="0"/>
          <w:lang w:val="it-IT"/>
        </w:rPr>
        <w:t>u un 66.panta pirm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ā</w:t>
      </w:r>
      <w:r>
        <w:rPr>
          <w:rFonts w:ascii="Times New Roman"/>
          <w:b w:val="0"/>
          <w:bCs w:val="0"/>
          <w:sz w:val="28"/>
          <w:szCs w:val="28"/>
          <w:rtl w:val="0"/>
          <w:lang w:val="pt-PT"/>
        </w:rPr>
        <w:t>s da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ļ</w:t>
      </w:r>
      <w:r>
        <w:rPr>
          <w:rFonts w:ascii="Times New Roman"/>
          <w:b w:val="0"/>
          <w:bCs w:val="0"/>
          <w:sz w:val="28"/>
          <w:szCs w:val="28"/>
          <w:rtl w:val="0"/>
        </w:rPr>
        <w:t>as 5. un 8.punktu Kult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ū</w:t>
      </w:r>
      <w:r>
        <w:rPr>
          <w:rFonts w:ascii="Times New Roman"/>
          <w:b w:val="0"/>
          <w:bCs w:val="0"/>
          <w:sz w:val="28"/>
          <w:szCs w:val="28"/>
          <w:rtl w:val="0"/>
        </w:rPr>
        <w:t>ras ministrija valsts kapit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ā</w:t>
      </w:r>
      <w:r>
        <w:rPr>
          <w:rFonts w:ascii="Times New Roman"/>
          <w:b w:val="0"/>
          <w:bCs w:val="0"/>
          <w:sz w:val="28"/>
          <w:szCs w:val="28"/>
          <w:rtl w:val="0"/>
          <w:lang w:val="it-IT"/>
        </w:rPr>
        <w:t>la da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ļ</w:t>
      </w:r>
      <w:r>
        <w:rPr>
          <w:rFonts w:ascii="Times New Roman"/>
          <w:b w:val="0"/>
          <w:bCs w:val="0"/>
          <w:sz w:val="28"/>
          <w:szCs w:val="28"/>
          <w:rtl w:val="0"/>
        </w:rPr>
        <w:t>u tur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ē</w:t>
      </w:r>
      <w:r>
        <w:rPr>
          <w:rFonts w:ascii="Times New Roman"/>
          <w:b w:val="0"/>
          <w:bCs w:val="0"/>
          <w:sz w:val="28"/>
          <w:szCs w:val="28"/>
          <w:rtl w:val="0"/>
        </w:rPr>
        <w:t>t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ā</w:t>
      </w:r>
      <w:r>
        <w:rPr>
          <w:rFonts w:ascii="Times New Roman"/>
          <w:b w:val="0"/>
          <w:bCs w:val="0"/>
          <w:sz w:val="28"/>
          <w:szCs w:val="28"/>
          <w:rtl w:val="0"/>
        </w:rPr>
        <w:t>ja p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ā</w:t>
      </w:r>
      <w:r>
        <w:rPr>
          <w:rFonts w:ascii="Times New Roman"/>
          <w:b w:val="0"/>
          <w:bCs w:val="0"/>
          <w:sz w:val="28"/>
          <w:szCs w:val="28"/>
          <w:rtl w:val="0"/>
        </w:rPr>
        <w:t>rst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ā</w:t>
      </w:r>
      <w:r>
        <w:rPr>
          <w:rFonts w:ascii="Times New Roman"/>
          <w:b w:val="0"/>
          <w:bCs w:val="0"/>
          <w:sz w:val="28"/>
          <w:szCs w:val="28"/>
          <w:rtl w:val="0"/>
        </w:rPr>
        <w:t>vja viet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 xml:space="preserve">ā – </w:t>
      </w:r>
      <w:r>
        <w:rPr>
          <w:rFonts w:ascii="Times New Roman"/>
          <w:b w:val="0"/>
          <w:bCs w:val="0"/>
          <w:sz w:val="28"/>
          <w:szCs w:val="28"/>
          <w:rtl w:val="0"/>
        </w:rPr>
        <w:t>valsts sekret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ā</w:t>
      </w:r>
      <w:r>
        <w:rPr>
          <w:rFonts w:ascii="Times New Roman"/>
          <w:b w:val="0"/>
          <w:bCs w:val="0"/>
          <w:sz w:val="28"/>
          <w:szCs w:val="28"/>
          <w:rtl w:val="0"/>
          <w:lang w:val="nl-NL"/>
        </w:rPr>
        <w:t>ra p.i. Baibas Zakevicas person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ā</w:t>
      </w:r>
      <w:r>
        <w:rPr>
          <w:rFonts w:ascii="Times New Roman"/>
          <w:b w:val="0"/>
          <w:bCs w:val="0"/>
          <w:sz w:val="28"/>
          <w:szCs w:val="28"/>
          <w:rtl w:val="0"/>
        </w:rPr>
        <w:t>, kura r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ī</w:t>
      </w:r>
      <w:r>
        <w:rPr>
          <w:rFonts w:ascii="Times New Roman"/>
          <w:b w:val="0"/>
          <w:bCs w:val="0"/>
          <w:sz w:val="28"/>
          <w:szCs w:val="28"/>
          <w:rtl w:val="0"/>
        </w:rPr>
        <w:t>kojas uz Kult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ū</w:t>
      </w:r>
      <w:r>
        <w:rPr>
          <w:rFonts w:ascii="Times New Roman"/>
          <w:b w:val="0"/>
          <w:bCs w:val="0"/>
          <w:sz w:val="28"/>
          <w:szCs w:val="28"/>
          <w:rtl w:val="0"/>
        </w:rPr>
        <w:t>ras ministrijas 2019.gada 9.janv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ā</w:t>
      </w:r>
      <w:r>
        <w:rPr>
          <w:rFonts w:ascii="Times New Roman"/>
          <w:b w:val="0"/>
          <w:bCs w:val="0"/>
          <w:sz w:val="28"/>
          <w:szCs w:val="28"/>
          <w:rtl w:val="0"/>
        </w:rPr>
        <w:t>ra r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ī</w:t>
      </w:r>
      <w:r>
        <w:rPr>
          <w:rFonts w:ascii="Times New Roman"/>
          <w:b w:val="0"/>
          <w:bCs w:val="0"/>
          <w:sz w:val="28"/>
          <w:szCs w:val="28"/>
          <w:rtl w:val="0"/>
        </w:rPr>
        <w:t xml:space="preserve">kojuma Nr.2.3-1-12 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„</w:t>
      </w:r>
      <w:r>
        <w:rPr>
          <w:rFonts w:ascii="Times New Roman"/>
          <w:b w:val="0"/>
          <w:bCs w:val="0"/>
          <w:sz w:val="28"/>
          <w:szCs w:val="28"/>
          <w:rtl w:val="0"/>
          <w:lang w:val="sv-SE"/>
        </w:rPr>
        <w:t>Par valsts kapit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ā</w:t>
      </w:r>
      <w:r>
        <w:rPr>
          <w:rFonts w:ascii="Times New Roman"/>
          <w:b w:val="0"/>
          <w:bCs w:val="0"/>
          <w:sz w:val="28"/>
          <w:szCs w:val="28"/>
          <w:rtl w:val="0"/>
          <w:lang w:val="it-IT"/>
        </w:rPr>
        <w:t>la da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ļ</w:t>
      </w:r>
      <w:r>
        <w:rPr>
          <w:rFonts w:ascii="Times New Roman"/>
          <w:b w:val="0"/>
          <w:bCs w:val="0"/>
          <w:sz w:val="28"/>
          <w:szCs w:val="28"/>
          <w:rtl w:val="0"/>
        </w:rPr>
        <w:t>u tur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ē</w:t>
      </w:r>
      <w:r>
        <w:rPr>
          <w:rFonts w:ascii="Times New Roman"/>
          <w:b w:val="0"/>
          <w:bCs w:val="0"/>
          <w:sz w:val="28"/>
          <w:szCs w:val="28"/>
          <w:rtl w:val="0"/>
        </w:rPr>
        <w:t>t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ā</w:t>
      </w:r>
      <w:r>
        <w:rPr>
          <w:rFonts w:ascii="Times New Roman"/>
          <w:b w:val="0"/>
          <w:bCs w:val="0"/>
          <w:sz w:val="28"/>
          <w:szCs w:val="28"/>
          <w:rtl w:val="0"/>
        </w:rPr>
        <w:t>ja p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ā</w:t>
      </w:r>
      <w:r>
        <w:rPr>
          <w:rFonts w:ascii="Times New Roman"/>
          <w:b w:val="0"/>
          <w:bCs w:val="0"/>
          <w:sz w:val="28"/>
          <w:szCs w:val="28"/>
          <w:rtl w:val="0"/>
        </w:rPr>
        <w:t>rst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ā</w:t>
      </w:r>
      <w:r>
        <w:rPr>
          <w:rFonts w:ascii="Times New Roman"/>
          <w:b w:val="0"/>
          <w:bCs w:val="0"/>
          <w:sz w:val="28"/>
          <w:szCs w:val="28"/>
          <w:rtl w:val="0"/>
        </w:rPr>
        <w:t>vjiem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 xml:space="preserve">” </w:t>
      </w:r>
      <w:r>
        <w:rPr>
          <w:rFonts w:ascii="Times New Roman"/>
          <w:b w:val="0"/>
          <w:bCs w:val="0"/>
          <w:sz w:val="28"/>
          <w:szCs w:val="28"/>
          <w:rtl w:val="0"/>
        </w:rPr>
        <w:t>1.1.2.punkta pamata, p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ā</w:t>
      </w:r>
      <w:r>
        <w:rPr>
          <w:rFonts w:ascii="Times New Roman"/>
          <w:b w:val="0"/>
          <w:bCs w:val="0"/>
          <w:sz w:val="28"/>
          <w:szCs w:val="28"/>
          <w:rtl w:val="0"/>
        </w:rPr>
        <w:t>rst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ā</w:t>
      </w:r>
      <w:r>
        <w:rPr>
          <w:rFonts w:ascii="Times New Roman"/>
          <w:b w:val="0"/>
          <w:bCs w:val="0"/>
          <w:sz w:val="28"/>
          <w:szCs w:val="28"/>
          <w:rtl w:val="0"/>
        </w:rPr>
        <w:t>vot visu valsts sabiedr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ī</w:t>
      </w:r>
      <w:r>
        <w:rPr>
          <w:rFonts w:ascii="Times New Roman"/>
          <w:b w:val="0"/>
          <w:bCs w:val="0"/>
          <w:sz w:val="28"/>
          <w:szCs w:val="28"/>
          <w:rtl w:val="0"/>
        </w:rPr>
        <w:t>bas ar ierobe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ž</w:t>
      </w:r>
      <w:r>
        <w:rPr>
          <w:rFonts w:ascii="Times New Roman"/>
          <w:b w:val="0"/>
          <w:bCs w:val="0"/>
          <w:sz w:val="28"/>
          <w:szCs w:val="28"/>
          <w:rtl w:val="0"/>
          <w:lang w:val="sv-SE"/>
        </w:rPr>
        <w:t>otu atbild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ī</w:t>
      </w:r>
      <w:r>
        <w:rPr>
          <w:rFonts w:ascii="Times New Roman"/>
          <w:b w:val="0"/>
          <w:bCs w:val="0"/>
          <w:sz w:val="28"/>
          <w:szCs w:val="28"/>
          <w:rtl w:val="0"/>
        </w:rPr>
        <w:t xml:space="preserve">bu 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„</w:t>
      </w:r>
      <w:r>
        <w:rPr>
          <w:rFonts w:ascii="Times New Roman"/>
          <w:b w:val="0"/>
          <w:bCs w:val="0"/>
          <w:sz w:val="28"/>
          <w:szCs w:val="28"/>
          <w:rtl w:val="0"/>
          <w:lang w:val="de-DE"/>
        </w:rPr>
        <w:t>KREMERATA BALTICA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”</w:t>
      </w:r>
      <w:r>
        <w:rPr>
          <w:rFonts w:ascii="Times New Roman"/>
          <w:b w:val="0"/>
          <w:bCs w:val="0"/>
          <w:sz w:val="28"/>
          <w:szCs w:val="28"/>
          <w:rtl w:val="0"/>
        </w:rPr>
        <w:t>, re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ģ</w:t>
      </w:r>
      <w:r>
        <w:rPr>
          <w:rFonts w:ascii="Times New Roman"/>
          <w:b w:val="0"/>
          <w:bCs w:val="0"/>
          <w:sz w:val="28"/>
          <w:szCs w:val="28"/>
          <w:rtl w:val="0"/>
        </w:rPr>
        <w:t>istr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ā</w:t>
      </w:r>
      <w:r>
        <w:rPr>
          <w:rFonts w:ascii="Times New Roman"/>
          <w:b w:val="0"/>
          <w:bCs w:val="0"/>
          <w:sz w:val="28"/>
          <w:szCs w:val="28"/>
          <w:rtl w:val="0"/>
        </w:rPr>
        <w:t>cijas Nr.40003487546, (turpm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ā</w:t>
      </w:r>
      <w:r>
        <w:rPr>
          <w:rFonts w:ascii="Times New Roman"/>
          <w:b w:val="0"/>
          <w:bCs w:val="0"/>
          <w:sz w:val="28"/>
          <w:szCs w:val="28"/>
          <w:rtl w:val="0"/>
        </w:rPr>
        <w:t xml:space="preserve">k 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 xml:space="preserve">– </w:t>
      </w:r>
      <w:r>
        <w:rPr>
          <w:rFonts w:ascii="Times New Roman"/>
          <w:b w:val="0"/>
          <w:bCs w:val="0"/>
          <w:sz w:val="28"/>
          <w:szCs w:val="28"/>
          <w:rtl w:val="0"/>
        </w:rPr>
        <w:t>kapit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ā</w:t>
      </w:r>
      <w:r>
        <w:rPr>
          <w:rFonts w:ascii="Times New Roman"/>
          <w:b w:val="0"/>
          <w:bCs w:val="0"/>
          <w:sz w:val="28"/>
          <w:szCs w:val="28"/>
          <w:rtl w:val="0"/>
          <w:lang w:val="nl-NL"/>
        </w:rPr>
        <w:t>lsabiedr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ī</w:t>
      </w:r>
      <w:r>
        <w:rPr>
          <w:rFonts w:ascii="Times New Roman"/>
          <w:b w:val="0"/>
          <w:bCs w:val="0"/>
          <w:sz w:val="28"/>
          <w:szCs w:val="28"/>
          <w:rtl w:val="0"/>
          <w:lang w:val="pt-PT"/>
        </w:rPr>
        <w:t>ba) re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ģ</w:t>
      </w:r>
      <w:r>
        <w:rPr>
          <w:rFonts w:ascii="Times New Roman"/>
          <w:b w:val="0"/>
          <w:bCs w:val="0"/>
          <w:sz w:val="28"/>
          <w:szCs w:val="28"/>
          <w:rtl w:val="0"/>
        </w:rPr>
        <w:t>istr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ē</w:t>
      </w:r>
      <w:r>
        <w:rPr>
          <w:rFonts w:ascii="Times New Roman"/>
          <w:b w:val="0"/>
          <w:bCs w:val="0"/>
          <w:sz w:val="28"/>
          <w:szCs w:val="28"/>
          <w:rtl w:val="0"/>
        </w:rPr>
        <w:t>to pamatkapit</w:t>
      </w:r>
      <w:r>
        <w:rPr>
          <w:rFonts w:hAnsi="Times New Roman" w:hint="default"/>
          <w:b w:val="0"/>
          <w:bCs w:val="0"/>
          <w:sz w:val="28"/>
          <w:szCs w:val="28"/>
          <w:rtl w:val="0"/>
        </w:rPr>
        <w:t>ā</w:t>
      </w:r>
      <w:r>
        <w:rPr>
          <w:rFonts w:ascii="Times New Roman"/>
          <w:b w:val="0"/>
          <w:bCs w:val="0"/>
          <w:sz w:val="28"/>
          <w:szCs w:val="28"/>
          <w:rtl w:val="0"/>
        </w:rPr>
        <w:t>lu, nolemj:</w:t>
      </w:r>
    </w:p>
    <w:p>
      <w:pPr>
        <w:pStyle w:val="Body"/>
        <w:spacing w:after="0" w:line="240" w:lineRule="auto"/>
        <w:jc w:val="both"/>
      </w:pPr>
    </w:p>
    <w:p>
      <w:pPr>
        <w:pStyle w:val="Body"/>
        <w:spacing w:after="0" w:line="240" w:lineRule="auto"/>
        <w:ind w:left="568" w:hanging="284"/>
        <w:jc w:val="both"/>
      </w:pPr>
      <w:r>
        <w:rPr>
          <w:rtl w:val="0"/>
          <w:lang w:val="da-DK"/>
        </w:rPr>
        <w:t>-</w:t>
        <w:tab/>
        <w:t>iecelt par kapit</w:t>
      </w:r>
      <w:r>
        <w:rPr>
          <w:rFonts w:hAnsi="Times New Roman" w:hint="default"/>
          <w:rtl w:val="0"/>
        </w:rPr>
        <w:t>ā</w:t>
      </w:r>
      <w:r>
        <w:rPr>
          <w:rtl w:val="0"/>
          <w:lang w:val="nl-NL"/>
        </w:rPr>
        <w:t>lsabiedr</w:t>
      </w:r>
      <w:r>
        <w:rPr>
          <w:rFonts w:hAnsi="Times New Roman" w:hint="default"/>
          <w:rtl w:val="0"/>
        </w:rPr>
        <w:t>ī</w:t>
      </w:r>
      <w:r>
        <w:rPr>
          <w:rtl w:val="0"/>
          <w:lang w:val="pt-PT"/>
        </w:rPr>
        <w:t>bas 2023.gada p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rskata revidentu sabiedr</w:t>
      </w:r>
      <w:r>
        <w:rPr>
          <w:rFonts w:hAnsi="Times New Roman" w:hint="default"/>
          <w:rtl w:val="0"/>
        </w:rPr>
        <w:t>ī</w:t>
      </w:r>
      <w:r>
        <w:rPr>
          <w:rtl w:val="0"/>
        </w:rPr>
        <w:t>bu ar ierobe</w:t>
      </w:r>
      <w:r>
        <w:rPr>
          <w:rFonts w:hAnsi="Times New Roman" w:hint="default"/>
          <w:rtl w:val="0"/>
        </w:rPr>
        <w:t>ž</w:t>
      </w:r>
      <w:r>
        <w:rPr>
          <w:rtl w:val="0"/>
          <w:lang w:val="sv-SE"/>
        </w:rPr>
        <w:t>otu atbild</w:t>
      </w:r>
      <w:r>
        <w:rPr>
          <w:rFonts w:hAnsi="Times New Roman" w:hint="default"/>
          <w:rtl w:val="0"/>
        </w:rPr>
        <w:t>ī</w:t>
      </w:r>
      <w:r>
        <w:rPr>
          <w:rtl w:val="0"/>
        </w:rPr>
        <w:t xml:space="preserve">bu </w:t>
      </w:r>
      <w:r>
        <w:rPr>
          <w:rFonts w:hAnsi="Times New Roman" w:hint="default"/>
          <w:rtl w:val="0"/>
        </w:rPr>
        <w:t>„</w:t>
      </w:r>
      <w:r>
        <w:rPr>
          <w:rtl w:val="0"/>
          <w:lang w:val="en-US"/>
        </w:rPr>
        <w:t>ARMA K Revidents Auditors</w:t>
      </w:r>
      <w:r>
        <w:rPr>
          <w:rFonts w:hAnsi="Times New Roman" w:hint="default"/>
          <w:rtl w:val="0"/>
        </w:rPr>
        <w:t>”</w:t>
      </w:r>
      <w:r>
        <w:rPr>
          <w:rtl w:val="0"/>
        </w:rPr>
        <w:t>, re</w:t>
      </w:r>
      <w:r>
        <w:rPr>
          <w:rFonts w:hAnsi="Times New Roman" w:hint="default"/>
          <w:rtl w:val="0"/>
        </w:rPr>
        <w:t>ģ</w:t>
      </w:r>
      <w:r>
        <w:rPr>
          <w:rtl w:val="0"/>
        </w:rPr>
        <w:t>istr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cijas Nr.40103150246, un apstiprin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t kapit</w:t>
      </w:r>
      <w:r>
        <w:rPr>
          <w:rFonts w:hAnsi="Times New Roman" w:hint="default"/>
          <w:rtl w:val="0"/>
        </w:rPr>
        <w:t>ā</w:t>
      </w:r>
      <w:r>
        <w:rPr>
          <w:rtl w:val="0"/>
          <w:lang w:val="nl-NL"/>
        </w:rPr>
        <w:t>lsabiedr</w:t>
      </w:r>
      <w:r>
        <w:rPr>
          <w:rFonts w:hAnsi="Times New Roman" w:hint="default"/>
          <w:rtl w:val="0"/>
        </w:rPr>
        <w:t>ī</w:t>
      </w:r>
      <w:r>
        <w:rPr>
          <w:rtl w:val="0"/>
          <w:lang w:val="es-ES_tradnl"/>
        </w:rPr>
        <w:t>bas valdes iesniegto pakalpojuma cenas apm</w:t>
      </w:r>
      <w:r>
        <w:rPr>
          <w:rFonts w:hAnsi="Times New Roman" w:hint="default"/>
          <w:rtl w:val="0"/>
        </w:rPr>
        <w:t>ē</w:t>
      </w:r>
      <w:r>
        <w:rPr>
          <w:rtl w:val="0"/>
        </w:rPr>
        <w:t>ru 1</w:t>
      </w:r>
      <w:r>
        <w:rPr>
          <w:rFonts w:hAnsi="Times New Roman" w:hint="default"/>
          <w:rtl w:val="0"/>
        </w:rPr>
        <w:t> </w:t>
      </w:r>
      <w:r>
        <w:rPr>
          <w:rtl w:val="0"/>
        </w:rPr>
        <w:t xml:space="preserve">650 </w:t>
      </w:r>
      <w:r>
        <w:rPr>
          <w:i w:val="1"/>
          <w:iCs w:val="1"/>
          <w:rtl w:val="0"/>
          <w:lang w:val="fr-FR"/>
        </w:rPr>
        <w:t>euro</w:t>
      </w:r>
      <w:r>
        <w:rPr>
          <w:rtl w:val="0"/>
        </w:rPr>
        <w:t xml:space="preserve"> bez PVN.</w:t>
      </w:r>
    </w:p>
    <w:p>
      <w:pPr>
        <w:pStyle w:val="Body"/>
        <w:spacing w:after="0" w:line="240" w:lineRule="auto"/>
        <w:jc w:val="both"/>
        <w:rPr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sz w:val="24"/>
          <w:szCs w:val="24"/>
        </w:rPr>
      </w:pPr>
    </w:p>
    <w:p>
      <w:pPr>
        <w:pStyle w:val="Body"/>
        <w:tabs>
          <w:tab w:val="center" w:pos="5529"/>
          <w:tab w:val="right" w:pos="8789"/>
        </w:tabs>
        <w:spacing w:after="0" w:line="240" w:lineRule="auto"/>
        <w:jc w:val="both"/>
      </w:pPr>
      <w:r>
        <w:rPr>
          <w:rtl w:val="0"/>
        </w:rPr>
        <w:t>Valsts kapit</w:t>
      </w:r>
      <w:r>
        <w:rPr>
          <w:rFonts w:hAnsi="Times New Roman" w:hint="default"/>
          <w:rtl w:val="0"/>
        </w:rPr>
        <w:t>ā</w:t>
      </w:r>
      <w:r>
        <w:rPr>
          <w:rtl w:val="0"/>
          <w:lang w:val="it-IT"/>
        </w:rPr>
        <w:t>la da</w:t>
      </w:r>
      <w:r>
        <w:rPr>
          <w:rFonts w:hAnsi="Times New Roman" w:hint="default"/>
          <w:rtl w:val="0"/>
        </w:rPr>
        <w:t>ļ</w:t>
      </w:r>
      <w:r>
        <w:rPr>
          <w:rtl w:val="0"/>
        </w:rPr>
        <w:t>u tur</w:t>
      </w:r>
      <w:r>
        <w:rPr>
          <w:rFonts w:hAnsi="Times New Roman" w:hint="default"/>
          <w:rtl w:val="0"/>
        </w:rPr>
        <w:t>ē</w:t>
      </w:r>
      <w:r>
        <w:rPr>
          <w:rtl w:val="0"/>
        </w:rPr>
        <w:t>t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ja p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rst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vja viet</w:t>
      </w:r>
      <w:r>
        <w:rPr>
          <w:rFonts w:hAnsi="Times New Roman" w:hint="default"/>
          <w:rtl w:val="0"/>
        </w:rPr>
        <w:t>ā –</w:t>
      </w:r>
    </w:p>
    <w:p>
      <w:pPr>
        <w:pStyle w:val="Body"/>
        <w:tabs>
          <w:tab w:val="center" w:pos="5529"/>
          <w:tab w:val="right" w:pos="8789"/>
        </w:tabs>
        <w:spacing w:after="0" w:line="240" w:lineRule="auto"/>
        <w:jc w:val="both"/>
      </w:pPr>
      <w:r>
        <w:rPr>
          <w:rtl w:val="0"/>
        </w:rPr>
        <w:t>valsts sekret</w:t>
      </w:r>
      <w:r>
        <w:rPr>
          <w:rFonts w:hAnsi="Times New Roman" w:hint="default"/>
          <w:rtl w:val="0"/>
        </w:rPr>
        <w:t>ā</w:t>
      </w:r>
      <w:r>
        <w:rPr>
          <w:rtl w:val="0"/>
          <w:lang w:val="nl-NL"/>
        </w:rPr>
        <w:t xml:space="preserve">ra p.i. </w:t>
        <w:tab/>
        <w:t>(paraksts*)</w:t>
        <w:tab/>
        <w:t>B.Zakevica</w:t>
      </w:r>
    </w:p>
    <w:p>
      <w:pPr>
        <w:pStyle w:val="Body"/>
        <w:widowControl w:val="1"/>
        <w:spacing w:after="0" w:line="240" w:lineRule="auto"/>
        <w:ind w:firstLine="720"/>
        <w:jc w:val="both"/>
        <w:rPr>
          <w:sz w:val="24"/>
          <w:szCs w:val="24"/>
        </w:rPr>
      </w:pPr>
    </w:p>
    <w:p>
      <w:pPr>
        <w:pStyle w:val="Body"/>
        <w:widowControl w:val="1"/>
        <w:spacing w:after="0" w:line="240" w:lineRule="auto"/>
        <w:ind w:firstLine="720"/>
        <w:jc w:val="both"/>
        <w:rPr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* Dokuments ir parakst</w:t>
      </w:r>
      <w:r>
        <w:rPr>
          <w:rFonts w:hAnsi="Times New Roman" w:hint="default"/>
          <w:sz w:val="24"/>
          <w:szCs w:val="24"/>
          <w:rtl w:val="0"/>
        </w:rPr>
        <w:t>ī</w:t>
      </w:r>
      <w:r>
        <w:rPr>
          <w:sz w:val="24"/>
          <w:szCs w:val="24"/>
          <w:rtl w:val="0"/>
          <w:lang w:val="en-US"/>
        </w:rPr>
        <w:t>ts ar dro</w:t>
      </w:r>
      <w:r>
        <w:rPr>
          <w:rFonts w:hAnsi="Times New Roman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u elektronisko parakstu</w:t>
      </w:r>
    </w:p>
    <w:p>
      <w:pPr>
        <w:pStyle w:val="Body"/>
        <w:spacing w:after="0" w:line="240" w:lineRule="auto"/>
        <w:jc w:val="both"/>
        <w:rPr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sz w:val="24"/>
          <w:szCs w:val="24"/>
        </w:rPr>
      </w:pPr>
    </w:p>
    <w:p>
      <w:pPr>
        <w:pStyle w:val="Body"/>
        <w:tabs>
          <w:tab w:val="right" w:pos="8789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  <w:rtl w:val="0"/>
        </w:rPr>
        <w:t>Katajs 29263983</w:t>
      </w:r>
    </w:p>
    <w:p>
      <w:pPr>
        <w:pStyle w:val="Body"/>
        <w:spacing w:after="0" w:line="240" w:lineRule="auto"/>
      </w:pPr>
      <w:hyperlink r:id="rId4" w:history="1">
        <w:r>
          <w:rPr>
            <w:rStyle w:val="Hyperlink.1"/>
            <w:sz w:val="20"/>
            <w:szCs w:val="20"/>
            <w:rtl w:val="0"/>
          </w:rPr>
          <w:t>Marcis.Katajs@km.gov.lv</w:t>
        </w:r>
      </w:hyperlink>
    </w:p>
    <w:sectPr>
      <w:headerReference w:type="default" r:id="rId5"/>
      <w:headerReference w:type="first" r:id="rId6"/>
      <w:footerReference w:type="default" r:id="rId7"/>
      <w:footerReference w:type="first" r:id="rId8"/>
      <w:pgSz w:w="11920" w:h="16840" w:orient="portrait"/>
      <w:pgMar w:top="1418" w:right="1134" w:bottom="1134" w:left="1701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jc w:val="center"/>
    </w:pPr>
    <w:r>
      <w:rPr>
        <w:sz w:val="24"/>
        <w:szCs w:val="24"/>
        <w:rtl w:val="0"/>
      </w:rPr>
      <w:fldChar w:fldCharType="begin" w:fldLock="0"/>
    </w:r>
    <w:r>
      <w:rPr>
        <w:sz w:val="24"/>
        <w:szCs w:val="24"/>
        <w:rtl w:val="0"/>
      </w:rPr>
      <w:t xml:space="preserve"> PAGE </w:t>
    </w:r>
    <w:r>
      <w:rPr>
        <w:sz w:val="24"/>
        <w:szCs w:val="24"/>
        <w:rtl w:val="0"/>
      </w:rPr>
      <w:fldChar w:fldCharType="separate" w:fldLock="0"/>
    </w:r>
    <w:r>
      <w:rPr>
        <w:sz w:val="24"/>
        <w:szCs w:val="24"/>
        <w:rtl w:val="0"/>
      </w:rPr>
    </w:r>
    <w:r>
      <w:rPr>
        <w:sz w:val="24"/>
        <w:szCs w:val="24"/>
        <w:rtl w:val="0"/>
      </w:rPr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1850389</wp:posOffset>
              </wp:positionH>
              <wp:positionV relativeFrom="page">
                <wp:posOffset>1903095</wp:posOffset>
              </wp:positionV>
              <wp:extent cx="4397375" cy="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7375" cy="0"/>
                      </a:xfrm>
                      <a:prstGeom prst="line">
                        <a:avLst/>
                      </a:prstGeom>
                      <a:noFill/>
                      <a:ln w="3175" cap="flat">
                        <a:solidFill>
                          <a:srgbClr val="231F2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145.7pt;margin-top:149.9pt;width:346.2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231F20" opacity="100.0%" weight="0.2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2030729</wp:posOffset>
              </wp:positionV>
              <wp:extent cx="5838825" cy="314325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spacing w:after="0" w:line="194" w:lineRule="exact"/>
                            <w:ind w:left="20" w:firstLine="0"/>
                            <w:jc w:val="center"/>
                          </w:pPr>
                          <w:r>
                            <w:rPr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</w:rPr>
                            <w:t>K. Valdem</w:t>
                          </w:r>
                          <w:r>
                            <w:rPr>
                              <w:rFonts w:hAnsi="Times New Roman" w:hint="default"/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</w:rPr>
                            <w:t>ā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  <w:lang w:val="it-IT"/>
                            </w:rPr>
                            <w:t>ra iela 11a, R</w:t>
                          </w:r>
                          <w:r>
                            <w:rPr>
                              <w:rFonts w:hAnsi="Times New Roman" w:hint="default"/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</w:rPr>
                            <w:t>ī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  <w:lang w:val="fr-FR"/>
                            </w:rPr>
                            <w:t>ga, LV - 1364, t</w:t>
                          </w:r>
                          <w:r>
                            <w:rPr>
                              <w:rFonts w:hAnsi="Times New Roman" w:hint="default"/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</w:rPr>
                            <w:t>ā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  <w:lang w:val="en-US"/>
                            </w:rPr>
                            <w:t xml:space="preserve">lr. 67330200, fakss 67330293, e-pasts </w:t>
                          </w:r>
                          <w:hyperlink r:id="rId1" w:history="1">
                            <w:r>
                              <w:rPr>
                                <w:rStyle w:val="Hyperlink.0"/>
                                <w:sz w:val="17"/>
                                <w:szCs w:val="17"/>
                                <w:rtl w:val="0"/>
                              </w:rPr>
                              <w:t>pasts@km.gov.lv</w:t>
                            </w:r>
                          </w:hyperlink>
                          <w:r>
                            <w:rPr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</w:rPr>
                            <w:t xml:space="preserve">, </w:t>
                          </w:r>
                          <w:hyperlink r:id="rId2" w:history="1">
                            <w:r>
                              <w:rPr>
                                <w:rStyle w:val="Hyperlink.0"/>
                                <w:sz w:val="17"/>
                                <w:szCs w:val="17"/>
                                <w:rtl w:val="0"/>
                              </w:rPr>
                              <w:t>www.km.gov.lv</w:t>
                            </w:r>
                          </w:hyperlink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92.2pt;margin-top:159.9pt;width:459.8pt;height:24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spacing w:after="0" w:line="194" w:lineRule="exact"/>
                      <w:ind w:left="20" w:firstLine="0"/>
                      <w:jc w:val="center"/>
                    </w:pPr>
                    <w:r>
                      <w:rPr>
                        <w:color w:val="231f20"/>
                        <w:sz w:val="17"/>
                        <w:szCs w:val="17"/>
                        <w:u w:color="231f20"/>
                        <w:rtl w:val="0"/>
                      </w:rPr>
                      <w:t>K. Valdem</w:t>
                    </w:r>
                    <w:r>
                      <w:rPr>
                        <w:rFonts w:hAnsi="Times New Roman" w:hint="default"/>
                        <w:color w:val="231f20"/>
                        <w:sz w:val="17"/>
                        <w:szCs w:val="17"/>
                        <w:u w:color="231f20"/>
                        <w:rtl w:val="0"/>
                      </w:rPr>
                      <w:t>ā</w:t>
                    </w:r>
                    <w:r>
                      <w:rPr>
                        <w:color w:val="231f20"/>
                        <w:sz w:val="17"/>
                        <w:szCs w:val="17"/>
                        <w:u w:color="231f20"/>
                        <w:rtl w:val="0"/>
                        <w:lang w:val="it-IT"/>
                      </w:rPr>
                      <w:t>ra iela 11a, R</w:t>
                    </w:r>
                    <w:r>
                      <w:rPr>
                        <w:rFonts w:hAnsi="Times New Roman" w:hint="default"/>
                        <w:color w:val="231f20"/>
                        <w:sz w:val="17"/>
                        <w:szCs w:val="17"/>
                        <w:u w:color="231f20"/>
                        <w:rtl w:val="0"/>
                      </w:rPr>
                      <w:t>ī</w:t>
                    </w:r>
                    <w:r>
                      <w:rPr>
                        <w:color w:val="231f20"/>
                        <w:sz w:val="17"/>
                        <w:szCs w:val="17"/>
                        <w:u w:color="231f20"/>
                        <w:rtl w:val="0"/>
                        <w:lang w:val="fr-FR"/>
                      </w:rPr>
                      <w:t>ga, LV - 1364, t</w:t>
                    </w:r>
                    <w:r>
                      <w:rPr>
                        <w:rFonts w:hAnsi="Times New Roman" w:hint="default"/>
                        <w:color w:val="231f20"/>
                        <w:sz w:val="17"/>
                        <w:szCs w:val="17"/>
                        <w:u w:color="231f20"/>
                        <w:rtl w:val="0"/>
                      </w:rPr>
                      <w:t>ā</w:t>
                    </w:r>
                    <w:r>
                      <w:rPr>
                        <w:color w:val="231f20"/>
                        <w:sz w:val="17"/>
                        <w:szCs w:val="17"/>
                        <w:u w:color="231f20"/>
                        <w:rtl w:val="0"/>
                        <w:lang w:val="en-US"/>
                      </w:rPr>
                      <w:t xml:space="preserve">lr. 67330200, fakss 67330293, e-pasts </w:t>
                    </w:r>
                    <w:hyperlink r:id="rId1" w:history="1">
                      <w:r>
                        <w:rPr>
                          <w:rStyle w:val="Hyperlink.0"/>
                          <w:sz w:val="17"/>
                          <w:szCs w:val="17"/>
                          <w:rtl w:val="0"/>
                        </w:rPr>
                        <w:t>pasts@km.gov.lv</w:t>
                      </w:r>
                    </w:hyperlink>
                    <w:r>
                      <w:rPr>
                        <w:color w:val="231f20"/>
                        <w:sz w:val="17"/>
                        <w:szCs w:val="17"/>
                        <w:u w:color="231f20"/>
                        <w:rtl w:val="0"/>
                      </w:rPr>
                      <w:t xml:space="preserve">, </w:t>
                    </w:r>
                    <w:hyperlink r:id="rId2" w:history="1">
                      <w:r>
                        <w:rPr>
                          <w:rStyle w:val="Hyperlink.0"/>
                          <w:sz w:val="17"/>
                          <w:szCs w:val="17"/>
                          <w:rtl w:val="0"/>
                        </w:rPr>
                        <w:t>www.km.gov.lv</w:t>
                      </w:r>
                    </w:hyperlink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6" cy="1033145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1.jp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6616" cy="10331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Body"/>
      <w:widowControl w:val="1"/>
      <w:spacing w:after="0" w:line="240" w:lineRule="auto"/>
      <w:jc w:val="center"/>
      <w:rPr>
        <w:lang w:val="pt-PT"/>
      </w:rPr>
    </w:pPr>
    <w:r>
      <w:rPr>
        <w:b w:val="1"/>
        <w:bCs w:val="1"/>
        <w:rtl w:val="0"/>
        <w:lang w:val="pt-PT"/>
      </w:rPr>
      <w:t>L</w:t>
    </w:r>
    <w:r>
      <w:rPr>
        <w:rFonts w:hAnsi="Times New Roman" w:hint="default"/>
        <w:b w:val="1"/>
        <w:bCs w:val="1"/>
        <w:rtl w:val="0"/>
        <w:lang w:val="pt-PT"/>
      </w:rPr>
      <w:t>Ē</w:t>
    </w:r>
    <w:r>
      <w:rPr>
        <w:b w:val="1"/>
        <w:bCs w:val="1"/>
        <w:rtl w:val="0"/>
        <w:lang w:val="pt-PT"/>
      </w:rPr>
      <w:t>MUMS</w:t>
    </w:r>
  </w:p>
  <w:p>
    <w:pPr>
      <w:pStyle w:val="Body"/>
      <w:spacing w:after="0" w:line="240" w:lineRule="auto"/>
      <w:jc w:val="center"/>
      <w:rPr>
        <w:lang w:val="pt-PT"/>
      </w:rPr>
    </w:pPr>
    <w:r>
      <w:rPr>
        <w:rtl w:val="0"/>
        <w:lang w:val="pt-PT"/>
      </w:rPr>
      <w:t>R</w:t>
    </w:r>
    <w:r>
      <w:rPr>
        <w:rFonts w:hAnsi="Times New Roman" w:hint="default"/>
        <w:rtl w:val="0"/>
        <w:lang w:val="pt-PT"/>
      </w:rPr>
      <w:t>ī</w:t>
    </w:r>
    <w:r>
      <w:rPr>
        <w:rtl w:val="0"/>
        <w:lang w:val="pt-PT"/>
      </w:rPr>
      <w:t>g</w:t>
    </w:r>
    <w:r>
      <w:rPr>
        <w:rFonts w:hAnsi="Times New Roman" w:hint="default"/>
        <w:rtl w:val="0"/>
        <w:lang w:val="pt-PT"/>
      </w:rPr>
      <w:t>ā</w:t>
    </w:r>
  </w:p>
  <w:p>
    <w:pPr>
      <w:pStyle w:val="Body"/>
      <w:spacing w:after="0" w:line="240" w:lineRule="auto"/>
      <w:jc w:val="center"/>
      <w:rPr>
        <w:lang w:val="pt-PT"/>
      </w:rPr>
    </w:pPr>
  </w:p>
  <w:p>
    <w:pPr>
      <w:pStyle w:val="Body"/>
      <w:tabs>
        <w:tab w:val="right" w:pos="9065"/>
      </w:tabs>
      <w:spacing w:after="0" w:line="240" w:lineRule="auto"/>
    </w:pPr>
    <w:r>
      <w:rPr>
        <w:rtl w:val="0"/>
      </w:rPr>
      <w:t xml:space="preserve">08.09.2023. </w:t>
      <w:tab/>
      <w:t xml:space="preserve">Nr.2.5-3-66 </w:t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pt-PT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sz w:val="17"/>
      <w:szCs w:val="17"/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0"/>
    </w:pPr>
    <w:rPr>
      <w:rFonts w:ascii="Arial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32"/>
      <w:szCs w:val="32"/>
      <w:u w:val="none" w:color="000000"/>
      <w:vertAlign w:val="baseline"/>
    </w:rPr>
  </w:style>
  <w:style w:type="character" w:styleId="Hyperlink.1">
    <w:name w:val="Hyperlink.1"/>
    <w:basedOn w:val="Link"/>
    <w:next w:val="Hyperlink.1"/>
    <w:rPr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mailto:Marcis.Katajs@km.gov.lv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mailto:pasts@km.gov.lv" TargetMode="External"/><Relationship Id="rId2" Type="http://schemas.openxmlformats.org/officeDocument/2006/relationships/hyperlink" Target="http://www.km.gov.lv" TargetMode="External"/><Relationship Id="rId3" Type="http://schemas.openxmlformats.org/officeDocument/2006/relationships/image" Target="media/image1.jpe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